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87A1E" w14:textId="77777777" w:rsidR="00BA67FB" w:rsidRDefault="00BA67FB" w:rsidP="00BA67FB">
      <w:pPr>
        <w:pStyle w:val="Ttulo1"/>
        <w:spacing w:before="77" w:after="240"/>
        <w:ind w:left="2852"/>
      </w:pPr>
      <w:r>
        <w:rPr>
          <w:spacing w:val="-2"/>
        </w:rPr>
        <w:t>EDITAL</w:t>
      </w:r>
    </w:p>
    <w:p w14:paraId="5FD1C111" w14:textId="77777777" w:rsidR="00BA67FB" w:rsidRDefault="00BA67FB" w:rsidP="00BA67FB">
      <w:pPr>
        <w:pStyle w:val="Corpodetexto"/>
        <w:spacing w:before="1"/>
        <w:rPr>
          <w:b/>
          <w:sz w:val="36"/>
        </w:rPr>
      </w:pPr>
    </w:p>
    <w:p w14:paraId="0CE87FCC" w14:textId="33FBAD51" w:rsidR="00BA67FB" w:rsidRDefault="00BA67FB" w:rsidP="00BA67FB">
      <w:pPr>
        <w:pStyle w:val="Corpodetexto"/>
        <w:spacing w:before="5"/>
        <w:jc w:val="center"/>
        <w:rPr>
          <w:rFonts w:asciiTheme="minorHAnsi" w:eastAsiaTheme="minorHAnsi" w:hAnsiTheme="minorHAnsi" w:cstheme="minorBidi"/>
          <w:b/>
          <w:bCs/>
          <w:kern w:val="2"/>
          <w:sz w:val="20"/>
          <w:szCs w:val="20"/>
          <w:lang w:val="pt-BR"/>
          <w14:ligatures w14:val="standardContextual"/>
        </w:rPr>
      </w:pPr>
      <w:r w:rsidRPr="00BA67FB">
        <w:rPr>
          <w:rFonts w:asciiTheme="minorHAnsi" w:eastAsiaTheme="minorHAnsi" w:hAnsiTheme="minorHAnsi" w:cstheme="minorBidi"/>
          <w:b/>
          <w:bCs/>
          <w:kern w:val="2"/>
          <w:sz w:val="20"/>
          <w:szCs w:val="20"/>
          <w:lang w:val="pt-BR"/>
          <w14:ligatures w14:val="standardContextual"/>
        </w:rPr>
        <w:t>I Congresso Internacional Multidisciplinar</w:t>
      </w:r>
    </w:p>
    <w:p w14:paraId="4E7B67AF" w14:textId="77777777" w:rsidR="00BA67FB" w:rsidRPr="002508EF" w:rsidRDefault="00BA67FB" w:rsidP="00BA67FB">
      <w:pPr>
        <w:pStyle w:val="Corpodetexto"/>
        <w:spacing w:before="5"/>
        <w:rPr>
          <w:b/>
          <w:i/>
          <w:sz w:val="22"/>
          <w:lang w:val="pt-BR"/>
        </w:rPr>
      </w:pPr>
    </w:p>
    <w:p w14:paraId="6F4595B7" w14:textId="573CE8FB" w:rsidR="00BA67FB" w:rsidRPr="00CB4619" w:rsidRDefault="00BA67FB" w:rsidP="00BA67FB">
      <w:pPr>
        <w:pStyle w:val="SemEspaamento"/>
        <w:spacing w:line="360" w:lineRule="auto"/>
        <w:jc w:val="both"/>
        <w:rPr>
          <w:sz w:val="20"/>
          <w:szCs w:val="20"/>
        </w:rPr>
      </w:pPr>
      <w:r w:rsidRPr="00CB4619">
        <w:rPr>
          <w:b/>
          <w:sz w:val="20"/>
          <w:szCs w:val="20"/>
        </w:rPr>
        <w:t xml:space="preserve">Art. 1º. </w:t>
      </w:r>
      <w:r w:rsidR="00F565A7" w:rsidRPr="00F565A7">
        <w:rPr>
          <w:sz w:val="20"/>
          <w:szCs w:val="20"/>
        </w:rPr>
        <w:t>Editora Impacto Científico, con sede en la ciudad de São José dos Pinhais, ubicada en: Antonina, 957 - Cidade Jardim, CEP: 83035-350, registrada en el CNPJ con el nº 55.783.061/0001-64.</w:t>
      </w:r>
    </w:p>
    <w:p w14:paraId="5B8D71F5" w14:textId="77777777" w:rsidR="00BA67FB" w:rsidRPr="00CB4619" w:rsidRDefault="00BA67FB" w:rsidP="00BA67FB">
      <w:pPr>
        <w:pStyle w:val="SemEspaamento"/>
        <w:spacing w:line="360" w:lineRule="auto"/>
        <w:jc w:val="both"/>
        <w:rPr>
          <w:sz w:val="20"/>
          <w:szCs w:val="20"/>
        </w:rPr>
      </w:pPr>
    </w:p>
    <w:p w14:paraId="7861D299" w14:textId="720E4FDD" w:rsidR="00BA67FB" w:rsidRDefault="00F565A7" w:rsidP="00BA67FB">
      <w:pPr>
        <w:pStyle w:val="SemEspaamento"/>
        <w:spacing w:line="360" w:lineRule="auto"/>
        <w:jc w:val="both"/>
        <w:rPr>
          <w:sz w:val="20"/>
          <w:szCs w:val="20"/>
        </w:rPr>
      </w:pPr>
      <w:r w:rsidRPr="00F565A7">
        <w:rPr>
          <w:sz w:val="20"/>
          <w:szCs w:val="20"/>
        </w:rPr>
        <w:t>La editorial Impacto Científico, a través de su organizadora Giovana Máximo Chandocha, informa que se encuentra abierta</w:t>
      </w:r>
      <w:r>
        <w:rPr>
          <w:sz w:val="20"/>
          <w:szCs w:val="20"/>
        </w:rPr>
        <w:t xml:space="preserve">, </w:t>
      </w:r>
      <w:r w:rsidRPr="00F565A7">
        <w:rPr>
          <w:b/>
          <w:bCs/>
          <w:sz w:val="20"/>
          <w:szCs w:val="20"/>
        </w:rPr>
        <w:t>a partir del 01 de septiembre de 2024</w:t>
      </w:r>
      <w:r>
        <w:rPr>
          <w:sz w:val="20"/>
          <w:szCs w:val="20"/>
        </w:rPr>
        <w:t>,</w:t>
      </w:r>
      <w:r w:rsidRPr="00F565A7">
        <w:rPr>
          <w:sz w:val="20"/>
          <w:szCs w:val="20"/>
        </w:rPr>
        <w:t xml:space="preserve">  la inscripción para el </w:t>
      </w:r>
      <w:r w:rsidRPr="00791C93">
        <w:rPr>
          <w:b/>
          <w:bCs/>
          <w:sz w:val="20"/>
          <w:szCs w:val="20"/>
        </w:rPr>
        <w:t>I Congresso Internacional Multidisciplinar</w:t>
      </w:r>
      <w:r w:rsidRPr="00F565A7">
        <w:rPr>
          <w:sz w:val="20"/>
          <w:szCs w:val="20"/>
        </w:rPr>
        <w:t>,</w:t>
      </w:r>
      <w:r>
        <w:rPr>
          <w:sz w:val="20"/>
          <w:szCs w:val="20"/>
        </w:rPr>
        <w:t xml:space="preserve"> </w:t>
      </w:r>
      <w:r w:rsidRPr="00F565A7">
        <w:rPr>
          <w:sz w:val="20"/>
          <w:szCs w:val="20"/>
        </w:rPr>
        <w:t xml:space="preserve">que tendrá lugar los días </w:t>
      </w:r>
      <w:r w:rsidRPr="004852AF">
        <w:rPr>
          <w:b/>
          <w:bCs/>
          <w:sz w:val="20"/>
          <w:szCs w:val="20"/>
        </w:rPr>
        <w:t>18 y 19 de noviembre de 2024</w:t>
      </w:r>
      <w:r w:rsidRPr="00F565A7">
        <w:rPr>
          <w:sz w:val="20"/>
          <w:szCs w:val="20"/>
        </w:rPr>
        <w:t>. Las normas de participación se recogen en la presente convocatoria.</w:t>
      </w:r>
    </w:p>
    <w:p w14:paraId="57BB5C57" w14:textId="77777777" w:rsidR="00F565A7" w:rsidRPr="00CB4619" w:rsidRDefault="00F565A7" w:rsidP="00BA67FB">
      <w:pPr>
        <w:pStyle w:val="SemEspaamento"/>
        <w:spacing w:line="360" w:lineRule="auto"/>
        <w:jc w:val="both"/>
        <w:rPr>
          <w:sz w:val="20"/>
          <w:szCs w:val="20"/>
        </w:rPr>
      </w:pPr>
    </w:p>
    <w:p w14:paraId="27B995C8" w14:textId="05E7883C" w:rsidR="00F565A7" w:rsidRPr="00C06FA5" w:rsidRDefault="00F565A7" w:rsidP="00F565A7">
      <w:pPr>
        <w:pStyle w:val="SemEspaamento"/>
        <w:spacing w:line="360" w:lineRule="auto"/>
        <w:jc w:val="both"/>
        <w:rPr>
          <w:b/>
          <w:bCs/>
          <w:sz w:val="20"/>
          <w:szCs w:val="20"/>
        </w:rPr>
      </w:pPr>
      <w:r w:rsidRPr="00CB4619">
        <w:rPr>
          <w:b/>
          <w:sz w:val="20"/>
          <w:szCs w:val="20"/>
        </w:rPr>
        <w:t>§1º</w:t>
      </w:r>
      <w:r w:rsidRPr="00CB4619">
        <w:rPr>
          <w:sz w:val="20"/>
          <w:szCs w:val="20"/>
        </w:rPr>
        <w:t xml:space="preserve">. </w:t>
      </w:r>
      <w:r w:rsidRPr="00791C93">
        <w:rPr>
          <w:b/>
          <w:bCs/>
          <w:sz w:val="20"/>
          <w:szCs w:val="20"/>
        </w:rPr>
        <w:t>I Congresso Internacional Multidisciplinar</w:t>
      </w:r>
      <w:r w:rsidRPr="00075085">
        <w:rPr>
          <w:sz w:val="20"/>
          <w:szCs w:val="20"/>
        </w:rPr>
        <w:t xml:space="preserve"> tiene como objetivo promover y fomentar la producción académica y el análisis crítico de temas </w:t>
      </w:r>
      <w:r w:rsidRPr="00F565A7">
        <w:rPr>
          <w:sz w:val="20"/>
          <w:szCs w:val="20"/>
        </w:rPr>
        <w:t>multidisciplinares</w:t>
      </w:r>
      <w:r w:rsidRPr="00075085">
        <w:rPr>
          <w:sz w:val="20"/>
          <w:szCs w:val="20"/>
        </w:rPr>
        <w:t xml:space="preserve">. También busca difundir buenas prácticas y buenos trabajos, fomentando la discusión científica y proporcionando oportunidades para la interacción entre la comunidad académica y los sectores empresarial y gubernamental relacionados con </w:t>
      </w:r>
      <w:r>
        <w:rPr>
          <w:b/>
          <w:bCs/>
          <w:sz w:val="20"/>
          <w:szCs w:val="20"/>
        </w:rPr>
        <w:t>t</w:t>
      </w:r>
      <w:r w:rsidRPr="00F565A7">
        <w:rPr>
          <w:b/>
          <w:bCs/>
          <w:sz w:val="20"/>
          <w:szCs w:val="20"/>
        </w:rPr>
        <w:t xml:space="preserve">ema </w:t>
      </w:r>
      <w:r>
        <w:rPr>
          <w:b/>
          <w:bCs/>
          <w:sz w:val="20"/>
          <w:szCs w:val="20"/>
        </w:rPr>
        <w:t>M</w:t>
      </w:r>
      <w:r w:rsidRPr="00F565A7">
        <w:rPr>
          <w:b/>
          <w:bCs/>
          <w:sz w:val="20"/>
          <w:szCs w:val="20"/>
        </w:rPr>
        <w:t>ultidisciplinar</w:t>
      </w:r>
      <w:r w:rsidRPr="00075085">
        <w:rPr>
          <w:sz w:val="20"/>
          <w:szCs w:val="20"/>
        </w:rPr>
        <w:t>.</w:t>
      </w:r>
    </w:p>
    <w:p w14:paraId="15B3DE85" w14:textId="4EC759B2" w:rsidR="00F565A7" w:rsidRDefault="00F565A7" w:rsidP="00F565A7">
      <w:pPr>
        <w:pStyle w:val="SemEspaamento"/>
        <w:spacing w:line="360" w:lineRule="auto"/>
        <w:jc w:val="both"/>
        <w:rPr>
          <w:sz w:val="20"/>
          <w:szCs w:val="20"/>
        </w:rPr>
      </w:pPr>
      <w:r w:rsidRPr="00CB4619">
        <w:rPr>
          <w:b/>
          <w:sz w:val="20"/>
          <w:szCs w:val="20"/>
        </w:rPr>
        <w:t>§ 2º</w:t>
      </w:r>
      <w:r w:rsidRPr="00CB4619">
        <w:rPr>
          <w:sz w:val="20"/>
          <w:szCs w:val="20"/>
        </w:rPr>
        <w:t xml:space="preserve">. </w:t>
      </w:r>
      <w:r w:rsidRPr="004C7A3D">
        <w:rPr>
          <w:sz w:val="20"/>
          <w:szCs w:val="20"/>
        </w:rPr>
        <w:t xml:space="preserve">Este evento tendrá validez nacional e internacional, y en él podrán participar estudiantes universitarios, profesores, investigadores, la comunidad académica, empresarios, consultores, profesionales y otras personas interesadas en </w:t>
      </w:r>
      <w:r>
        <w:rPr>
          <w:b/>
          <w:bCs/>
          <w:sz w:val="20"/>
          <w:szCs w:val="20"/>
        </w:rPr>
        <w:t>t</w:t>
      </w:r>
      <w:r w:rsidRPr="00F565A7">
        <w:rPr>
          <w:b/>
          <w:bCs/>
          <w:sz w:val="20"/>
          <w:szCs w:val="20"/>
        </w:rPr>
        <w:t xml:space="preserve">ema </w:t>
      </w:r>
      <w:r>
        <w:rPr>
          <w:b/>
          <w:bCs/>
          <w:sz w:val="20"/>
          <w:szCs w:val="20"/>
        </w:rPr>
        <w:t>M</w:t>
      </w:r>
      <w:r w:rsidRPr="00F565A7">
        <w:rPr>
          <w:b/>
          <w:bCs/>
          <w:sz w:val="20"/>
          <w:szCs w:val="20"/>
        </w:rPr>
        <w:t>ultidisciplinar</w:t>
      </w:r>
      <w:r w:rsidRPr="004C7A3D">
        <w:rPr>
          <w:sz w:val="20"/>
          <w:szCs w:val="20"/>
        </w:rPr>
        <w:t>.</w:t>
      </w:r>
    </w:p>
    <w:p w14:paraId="306C4505" w14:textId="005D343C" w:rsidR="00F565A7" w:rsidRDefault="00F565A7" w:rsidP="00F565A7">
      <w:pPr>
        <w:pStyle w:val="SemEspaamento"/>
        <w:spacing w:line="360" w:lineRule="auto"/>
        <w:jc w:val="both"/>
        <w:rPr>
          <w:sz w:val="20"/>
          <w:szCs w:val="20"/>
        </w:rPr>
      </w:pPr>
      <w:r w:rsidRPr="00CB4619">
        <w:rPr>
          <w:b/>
          <w:sz w:val="20"/>
          <w:szCs w:val="20"/>
        </w:rPr>
        <w:t>§3º</w:t>
      </w:r>
      <w:r w:rsidRPr="00CB4619">
        <w:rPr>
          <w:sz w:val="20"/>
          <w:szCs w:val="20"/>
        </w:rPr>
        <w:t xml:space="preserve">. </w:t>
      </w:r>
      <w:r w:rsidRPr="004C7A3D">
        <w:rPr>
          <w:sz w:val="20"/>
          <w:szCs w:val="20"/>
        </w:rPr>
        <w:t xml:space="preserve">El comité examinador del </w:t>
      </w:r>
      <w:r w:rsidRPr="00F565A7">
        <w:rPr>
          <w:b/>
          <w:bCs/>
          <w:sz w:val="20"/>
          <w:szCs w:val="20"/>
        </w:rPr>
        <w:t xml:space="preserve">I Congresso Internacional Multidisciplinar </w:t>
      </w:r>
      <w:r w:rsidRPr="004C7A3D">
        <w:rPr>
          <w:sz w:val="20"/>
          <w:szCs w:val="20"/>
        </w:rPr>
        <w:t>estará compuesto por profesionales en la materia, designados libremente por el comité organizador del evento.</w:t>
      </w:r>
    </w:p>
    <w:p w14:paraId="44A0AD34" w14:textId="77777777" w:rsidR="00F565A7" w:rsidRPr="00CB4619" w:rsidRDefault="00F565A7" w:rsidP="00F565A7">
      <w:pPr>
        <w:pStyle w:val="SemEspaamento"/>
        <w:spacing w:line="360" w:lineRule="auto"/>
        <w:jc w:val="both"/>
        <w:rPr>
          <w:sz w:val="20"/>
          <w:szCs w:val="20"/>
        </w:rPr>
      </w:pPr>
      <w:r w:rsidRPr="00CB4619">
        <w:rPr>
          <w:b/>
          <w:sz w:val="20"/>
          <w:szCs w:val="20"/>
        </w:rPr>
        <w:t>§4</w:t>
      </w:r>
      <w:r w:rsidRPr="00CB4619">
        <w:rPr>
          <w:sz w:val="20"/>
          <w:szCs w:val="20"/>
        </w:rPr>
        <w:t>º.</w:t>
      </w:r>
      <w:r w:rsidRPr="00CB4619">
        <w:rPr>
          <w:spacing w:val="-17"/>
          <w:sz w:val="20"/>
          <w:szCs w:val="20"/>
        </w:rPr>
        <w:t xml:space="preserve"> </w:t>
      </w:r>
      <w:r w:rsidRPr="004C7A3D">
        <w:rPr>
          <w:sz w:val="20"/>
          <w:szCs w:val="20"/>
        </w:rPr>
        <w:t>Los evaluadores, miembros de la comisión examinadora, no deben estar emparentados hasta el segundo grado, por consanguinidad, adopción o afinidad, con los autores que evalúan, primando las decisiones impersonales.</w:t>
      </w:r>
    </w:p>
    <w:p w14:paraId="6B7EF091" w14:textId="77777777" w:rsidR="00BA67FB" w:rsidRPr="00CB4619" w:rsidRDefault="00BA67FB" w:rsidP="00BA67FB">
      <w:pPr>
        <w:pStyle w:val="SemEspaamento"/>
        <w:spacing w:line="360" w:lineRule="auto"/>
        <w:jc w:val="both"/>
        <w:rPr>
          <w:sz w:val="20"/>
          <w:szCs w:val="20"/>
        </w:rPr>
      </w:pPr>
    </w:p>
    <w:p w14:paraId="7FDFEA94" w14:textId="77777777" w:rsidR="00BA67FB" w:rsidRPr="00CB4619" w:rsidRDefault="00BA67FB" w:rsidP="00BA67FB">
      <w:pPr>
        <w:pStyle w:val="SemEspaamento"/>
        <w:spacing w:line="360" w:lineRule="auto"/>
        <w:rPr>
          <w:sz w:val="20"/>
          <w:szCs w:val="20"/>
        </w:rPr>
      </w:pPr>
    </w:p>
    <w:p w14:paraId="3481B902" w14:textId="77777777" w:rsidR="00F565A7" w:rsidRDefault="00F565A7" w:rsidP="00F565A7">
      <w:pPr>
        <w:pStyle w:val="SemEspaamento"/>
        <w:spacing w:line="360" w:lineRule="auto"/>
        <w:jc w:val="center"/>
        <w:rPr>
          <w:b/>
          <w:bCs/>
          <w:sz w:val="24"/>
          <w:szCs w:val="24"/>
        </w:rPr>
      </w:pPr>
      <w:r w:rsidRPr="004C7A3D">
        <w:rPr>
          <w:b/>
          <w:bCs/>
          <w:sz w:val="24"/>
          <w:szCs w:val="24"/>
        </w:rPr>
        <w:t>LOS PARTICIPANTES</w:t>
      </w:r>
    </w:p>
    <w:p w14:paraId="6FA35831" w14:textId="77777777" w:rsidR="00F565A7" w:rsidRPr="00CB4619" w:rsidRDefault="00F565A7" w:rsidP="00F565A7">
      <w:pPr>
        <w:pStyle w:val="SemEspaamento"/>
        <w:spacing w:line="360" w:lineRule="auto"/>
        <w:jc w:val="center"/>
        <w:rPr>
          <w:b/>
          <w:sz w:val="20"/>
          <w:szCs w:val="20"/>
        </w:rPr>
      </w:pPr>
    </w:p>
    <w:p w14:paraId="687B412A" w14:textId="5AA36796" w:rsidR="00F565A7" w:rsidRDefault="00F565A7" w:rsidP="00F565A7">
      <w:pPr>
        <w:pStyle w:val="SemEspaamento"/>
        <w:spacing w:line="360" w:lineRule="auto"/>
        <w:jc w:val="both"/>
        <w:rPr>
          <w:b/>
          <w:spacing w:val="-2"/>
          <w:sz w:val="20"/>
          <w:szCs w:val="20"/>
        </w:rPr>
      </w:pPr>
      <w:r w:rsidRPr="00CB4619">
        <w:rPr>
          <w:b/>
          <w:sz w:val="20"/>
          <w:szCs w:val="20"/>
        </w:rPr>
        <w:t>Art. 2º</w:t>
      </w:r>
      <w:r w:rsidRPr="0009584C">
        <w:rPr>
          <w:bCs/>
          <w:sz w:val="20"/>
          <w:szCs w:val="20"/>
        </w:rPr>
        <w:t xml:space="preserve">. </w:t>
      </w:r>
      <w:r w:rsidRPr="004C7A3D">
        <w:rPr>
          <w:bCs/>
          <w:sz w:val="20"/>
          <w:szCs w:val="20"/>
        </w:rPr>
        <w:t xml:space="preserve">Podrán participar en el congreso los estudiantes matriculados en cualquier nivel de grado, posgrado, máster o doctorado, así como los que hayan finalizado el curso a partir del 1er año o 1er trimestre de cualquier curso en una institución, siempre que estén matriculados regularmente o se hayan graduado y se hayan inscrito en el </w:t>
      </w:r>
      <w:r w:rsidRPr="00F565A7">
        <w:rPr>
          <w:b/>
          <w:bCs/>
          <w:sz w:val="20"/>
          <w:szCs w:val="20"/>
        </w:rPr>
        <w:t>I Congresso Internacional Multidisciplinar</w:t>
      </w:r>
      <w:r>
        <w:rPr>
          <w:b/>
          <w:bCs/>
          <w:sz w:val="20"/>
          <w:szCs w:val="20"/>
        </w:rPr>
        <w:t>.</w:t>
      </w:r>
    </w:p>
    <w:p w14:paraId="0BB193B8" w14:textId="77777777" w:rsidR="00F565A7" w:rsidRDefault="00F565A7" w:rsidP="00BA67FB">
      <w:pPr>
        <w:pStyle w:val="SemEspaamento"/>
        <w:spacing w:before="240" w:line="360" w:lineRule="auto"/>
        <w:jc w:val="center"/>
        <w:rPr>
          <w:b/>
          <w:bCs/>
          <w:sz w:val="24"/>
          <w:szCs w:val="24"/>
        </w:rPr>
      </w:pPr>
    </w:p>
    <w:p w14:paraId="1CDBBE5E" w14:textId="77777777" w:rsidR="00F565A7" w:rsidRPr="004C7A3D" w:rsidRDefault="00F565A7" w:rsidP="00F565A7">
      <w:pPr>
        <w:pStyle w:val="SemEspaamento"/>
        <w:spacing w:line="360" w:lineRule="auto"/>
        <w:jc w:val="center"/>
        <w:rPr>
          <w:b/>
          <w:bCs/>
          <w:noProof/>
          <w:spacing w:val="-2"/>
        </w:rPr>
      </w:pPr>
      <w:bookmarkStart w:id="0" w:name="_Hlk177043560"/>
      <w:r w:rsidRPr="004C7A3D">
        <w:rPr>
          <w:b/>
          <w:bCs/>
          <w:noProof/>
          <w:spacing w:val="-2"/>
        </w:rPr>
        <w:lastRenderedPageBreak/>
        <w:t>REQUISITOS DE PARTICIPACIÓN</w:t>
      </w:r>
    </w:p>
    <w:p w14:paraId="3522EC8C" w14:textId="77777777" w:rsidR="00F565A7" w:rsidRPr="00CB4619" w:rsidRDefault="00F565A7" w:rsidP="00F565A7">
      <w:pPr>
        <w:pStyle w:val="SemEspaamento"/>
        <w:spacing w:line="360" w:lineRule="auto"/>
        <w:rPr>
          <w:b/>
          <w:sz w:val="20"/>
          <w:szCs w:val="20"/>
        </w:rPr>
      </w:pPr>
    </w:p>
    <w:p w14:paraId="17D98CE1" w14:textId="77777777" w:rsidR="00F565A7" w:rsidRDefault="00F565A7" w:rsidP="00F565A7">
      <w:pPr>
        <w:pStyle w:val="SemEspaamento"/>
        <w:spacing w:line="360" w:lineRule="auto"/>
        <w:jc w:val="both"/>
        <w:rPr>
          <w:sz w:val="20"/>
          <w:szCs w:val="20"/>
        </w:rPr>
      </w:pPr>
      <w:r w:rsidRPr="00CB4619">
        <w:rPr>
          <w:b/>
          <w:sz w:val="20"/>
          <w:szCs w:val="20"/>
        </w:rPr>
        <w:t xml:space="preserve">Art. 3º. </w:t>
      </w:r>
      <w:r w:rsidRPr="004C7A3D">
        <w:rPr>
          <w:sz w:val="20"/>
          <w:szCs w:val="20"/>
        </w:rPr>
        <w:t>La presentación deberá ser hecha por al menos uno (1) de los autores para enviar el trabajo con los nombres de los demás que compusieron el artículo, admitiéndose la coautoría de hasta diez (10) participantes, siempre que los miembros cumplan el requisito del artículo 2 de esta convocatoria.</w:t>
      </w:r>
    </w:p>
    <w:bookmarkEnd w:id="0"/>
    <w:p w14:paraId="0FFE5B4C" w14:textId="77777777" w:rsidR="00F565A7" w:rsidRPr="00CB4619" w:rsidRDefault="00F565A7" w:rsidP="00F565A7">
      <w:pPr>
        <w:pStyle w:val="SemEspaamento"/>
        <w:spacing w:line="360" w:lineRule="auto"/>
        <w:jc w:val="both"/>
        <w:rPr>
          <w:sz w:val="20"/>
          <w:szCs w:val="20"/>
        </w:rPr>
      </w:pPr>
    </w:p>
    <w:p w14:paraId="2C0137FF" w14:textId="2529090C" w:rsidR="00F565A7" w:rsidRPr="00CB4619" w:rsidRDefault="00F565A7" w:rsidP="00F565A7">
      <w:pPr>
        <w:pStyle w:val="SemEspaamento"/>
        <w:spacing w:line="360" w:lineRule="auto"/>
        <w:jc w:val="both"/>
        <w:rPr>
          <w:sz w:val="20"/>
          <w:szCs w:val="20"/>
        </w:rPr>
      </w:pPr>
      <w:bookmarkStart w:id="1" w:name="_Hlk177043604"/>
      <w:r w:rsidRPr="00CB4619">
        <w:rPr>
          <w:b/>
          <w:sz w:val="20"/>
          <w:szCs w:val="20"/>
        </w:rPr>
        <w:t xml:space="preserve">§1º. </w:t>
      </w:r>
      <w:r w:rsidR="009C7D37" w:rsidRPr="009C7D37">
        <w:rPr>
          <w:sz w:val="20"/>
          <w:szCs w:val="20"/>
        </w:rPr>
        <w:t>El tema será elegido libremente por los participantes.</w:t>
      </w:r>
    </w:p>
    <w:bookmarkEnd w:id="1"/>
    <w:p w14:paraId="45CDECC1" w14:textId="77777777" w:rsidR="00F565A7" w:rsidRPr="00CB4619" w:rsidRDefault="00F565A7" w:rsidP="00F565A7">
      <w:pPr>
        <w:pStyle w:val="SemEspaamento"/>
        <w:spacing w:line="360" w:lineRule="auto"/>
        <w:rPr>
          <w:sz w:val="20"/>
          <w:szCs w:val="20"/>
        </w:rPr>
      </w:pPr>
    </w:p>
    <w:p w14:paraId="18550A7E" w14:textId="47FE8696" w:rsidR="00F565A7" w:rsidRDefault="009C7D37" w:rsidP="00831BC1">
      <w:pPr>
        <w:pStyle w:val="SemEspaamento"/>
        <w:numPr>
          <w:ilvl w:val="0"/>
          <w:numId w:val="3"/>
        </w:numPr>
        <w:spacing w:line="360" w:lineRule="auto"/>
        <w:rPr>
          <w:sz w:val="20"/>
          <w:szCs w:val="20"/>
        </w:rPr>
      </w:pPr>
      <w:r w:rsidRPr="009C7D37">
        <w:rPr>
          <w:sz w:val="20"/>
          <w:szCs w:val="20"/>
        </w:rPr>
        <w:t>Se aceptarán todos los ejes.</w:t>
      </w:r>
    </w:p>
    <w:p w14:paraId="5C91E547" w14:textId="77777777" w:rsidR="009C7D37" w:rsidRDefault="009C7D37" w:rsidP="00F565A7">
      <w:pPr>
        <w:pStyle w:val="SemEspaamento"/>
        <w:spacing w:line="360" w:lineRule="auto"/>
        <w:ind w:left="720"/>
        <w:rPr>
          <w:sz w:val="20"/>
          <w:szCs w:val="20"/>
        </w:rPr>
      </w:pPr>
    </w:p>
    <w:p w14:paraId="3203EA0E" w14:textId="77777777" w:rsidR="009C7D37" w:rsidRPr="00CB4619" w:rsidRDefault="009C7D37" w:rsidP="00F565A7">
      <w:pPr>
        <w:pStyle w:val="SemEspaamento"/>
        <w:spacing w:line="360" w:lineRule="auto"/>
        <w:ind w:left="720"/>
        <w:rPr>
          <w:sz w:val="20"/>
          <w:szCs w:val="20"/>
        </w:rPr>
      </w:pPr>
    </w:p>
    <w:p w14:paraId="118051DA" w14:textId="77777777" w:rsidR="00F565A7" w:rsidRDefault="00F565A7" w:rsidP="00F565A7">
      <w:pPr>
        <w:pStyle w:val="SemEspaamento"/>
        <w:spacing w:line="360" w:lineRule="auto"/>
        <w:jc w:val="both"/>
        <w:rPr>
          <w:sz w:val="20"/>
          <w:szCs w:val="20"/>
        </w:rPr>
      </w:pPr>
      <w:bookmarkStart w:id="2" w:name="_Hlk177043656"/>
      <w:r w:rsidRPr="00CB4619">
        <w:rPr>
          <w:b/>
          <w:sz w:val="20"/>
          <w:szCs w:val="20"/>
        </w:rPr>
        <w:t>§2º</w:t>
      </w:r>
      <w:r>
        <w:rPr>
          <w:b/>
          <w:sz w:val="20"/>
          <w:szCs w:val="20"/>
        </w:rPr>
        <w:t>-</w:t>
      </w:r>
      <w:r w:rsidRPr="00CB4619">
        <w:rPr>
          <w:b/>
          <w:sz w:val="20"/>
          <w:szCs w:val="20"/>
        </w:rPr>
        <w:t xml:space="preserve"> </w:t>
      </w:r>
      <w:r w:rsidRPr="00F4584D">
        <w:rPr>
          <w:sz w:val="20"/>
          <w:szCs w:val="20"/>
        </w:rPr>
        <w:t>Cualquier artículo que no haga referencia a los resultados de la investigación o no indique los datos de la investigación en los que se basó el participante será descalificado, al igual que cualquier artículo presentado fuera del plazo establecido en este anuncio.</w:t>
      </w:r>
    </w:p>
    <w:p w14:paraId="02D0D604" w14:textId="77777777" w:rsidR="00F565A7" w:rsidRPr="00CB4619" w:rsidRDefault="00F565A7" w:rsidP="00F565A7">
      <w:pPr>
        <w:pStyle w:val="SemEspaamento"/>
        <w:spacing w:line="360" w:lineRule="auto"/>
        <w:jc w:val="both"/>
        <w:rPr>
          <w:sz w:val="20"/>
          <w:szCs w:val="20"/>
        </w:rPr>
      </w:pPr>
      <w:r w:rsidRPr="00CB4619">
        <w:rPr>
          <w:b/>
          <w:sz w:val="20"/>
          <w:szCs w:val="20"/>
        </w:rPr>
        <w:t>§3º</w:t>
      </w:r>
      <w:r>
        <w:rPr>
          <w:sz w:val="20"/>
          <w:szCs w:val="20"/>
        </w:rPr>
        <w:t>-</w:t>
      </w:r>
      <w:r w:rsidRPr="00CB4619">
        <w:rPr>
          <w:sz w:val="20"/>
          <w:szCs w:val="20"/>
        </w:rPr>
        <w:t xml:space="preserve"> </w:t>
      </w:r>
      <w:r w:rsidRPr="00F4584D">
        <w:rPr>
          <w:sz w:val="20"/>
          <w:szCs w:val="20"/>
        </w:rPr>
        <w:t>Cualquier artículo con autoría defectuosa o cualquier otra ilegalidad será descalificado.</w:t>
      </w:r>
    </w:p>
    <w:bookmarkEnd w:id="2"/>
    <w:p w14:paraId="1BB872BF" w14:textId="77777777" w:rsidR="00BA67FB" w:rsidRPr="00CB4619" w:rsidRDefault="00BA67FB" w:rsidP="00BA67FB">
      <w:pPr>
        <w:pStyle w:val="SemEspaamento"/>
        <w:spacing w:line="360" w:lineRule="auto"/>
        <w:rPr>
          <w:b/>
          <w:bCs/>
          <w:spacing w:val="-2"/>
          <w:sz w:val="20"/>
          <w:szCs w:val="20"/>
        </w:rPr>
      </w:pPr>
    </w:p>
    <w:p w14:paraId="2BCBD65A" w14:textId="77777777" w:rsidR="009C7D37" w:rsidRDefault="009C7D37" w:rsidP="009C7D37">
      <w:pPr>
        <w:pStyle w:val="SemEspaamento"/>
        <w:spacing w:line="360" w:lineRule="auto"/>
        <w:jc w:val="center"/>
        <w:rPr>
          <w:b/>
          <w:bCs/>
          <w:spacing w:val="-2"/>
          <w:sz w:val="20"/>
          <w:szCs w:val="20"/>
        </w:rPr>
      </w:pPr>
      <w:bookmarkStart w:id="3" w:name="_Hlk177043671"/>
      <w:r w:rsidRPr="00F4584D">
        <w:rPr>
          <w:b/>
          <w:bCs/>
          <w:spacing w:val="-2"/>
          <w:sz w:val="20"/>
          <w:szCs w:val="20"/>
        </w:rPr>
        <w:t>PRESENTACIÓN</w:t>
      </w:r>
    </w:p>
    <w:bookmarkEnd w:id="3"/>
    <w:p w14:paraId="45EB064C" w14:textId="77777777" w:rsidR="009C7D37" w:rsidRPr="00CB4619" w:rsidRDefault="009C7D37" w:rsidP="009C7D37">
      <w:pPr>
        <w:pStyle w:val="SemEspaamento"/>
        <w:spacing w:line="360" w:lineRule="auto"/>
        <w:jc w:val="center"/>
        <w:rPr>
          <w:b/>
          <w:sz w:val="20"/>
          <w:szCs w:val="20"/>
        </w:rPr>
      </w:pPr>
    </w:p>
    <w:p w14:paraId="645D7603" w14:textId="7C36AC87" w:rsidR="009C7D37" w:rsidRDefault="009C7D37" w:rsidP="009C7D37">
      <w:pPr>
        <w:pStyle w:val="SemEspaamento"/>
        <w:spacing w:line="360" w:lineRule="auto"/>
        <w:jc w:val="both"/>
        <w:rPr>
          <w:sz w:val="20"/>
          <w:szCs w:val="20"/>
        </w:rPr>
      </w:pPr>
      <w:r w:rsidRPr="00CB4619">
        <w:rPr>
          <w:b/>
          <w:sz w:val="20"/>
          <w:szCs w:val="20"/>
        </w:rPr>
        <w:t>Art.</w:t>
      </w:r>
      <w:r w:rsidRPr="00CB4619">
        <w:rPr>
          <w:b/>
          <w:spacing w:val="29"/>
          <w:sz w:val="20"/>
          <w:szCs w:val="20"/>
        </w:rPr>
        <w:t xml:space="preserve"> </w:t>
      </w:r>
      <w:r w:rsidRPr="00CB4619">
        <w:rPr>
          <w:b/>
          <w:sz w:val="20"/>
          <w:szCs w:val="20"/>
        </w:rPr>
        <w:t>3º</w:t>
      </w:r>
      <w:r w:rsidRPr="00CB4619">
        <w:rPr>
          <w:sz w:val="20"/>
          <w:szCs w:val="20"/>
        </w:rPr>
        <w:t>.</w:t>
      </w:r>
      <w:r w:rsidRPr="00CB4619">
        <w:rPr>
          <w:spacing w:val="27"/>
          <w:sz w:val="20"/>
          <w:szCs w:val="20"/>
        </w:rPr>
        <w:t xml:space="preserve"> </w:t>
      </w:r>
      <w:bookmarkStart w:id="4" w:name="_Hlk177043719"/>
      <w:r w:rsidRPr="00F4584D">
        <w:rPr>
          <w:sz w:val="20"/>
          <w:szCs w:val="20"/>
        </w:rPr>
        <w:t xml:space="preserve">Los artículos deben enviarse </w:t>
      </w:r>
      <w:r w:rsidRPr="005250CC">
        <w:rPr>
          <w:b/>
          <w:bCs/>
          <w:sz w:val="20"/>
          <w:szCs w:val="20"/>
        </w:rPr>
        <w:t xml:space="preserve">antes de las 23:59 del </w:t>
      </w:r>
      <w:bookmarkEnd w:id="4"/>
      <w:r>
        <w:rPr>
          <w:b/>
          <w:bCs/>
          <w:sz w:val="20"/>
          <w:szCs w:val="20"/>
        </w:rPr>
        <w:t>16</w:t>
      </w:r>
      <w:r w:rsidRPr="005250CC">
        <w:rPr>
          <w:b/>
          <w:bCs/>
          <w:sz w:val="20"/>
          <w:szCs w:val="20"/>
        </w:rPr>
        <w:t>/11/2024.</w:t>
      </w:r>
    </w:p>
    <w:p w14:paraId="70853A36" w14:textId="77777777" w:rsidR="009C7D37" w:rsidRPr="00CB4619" w:rsidRDefault="009C7D37" w:rsidP="009C7D37">
      <w:pPr>
        <w:pStyle w:val="SemEspaamento"/>
        <w:spacing w:line="360" w:lineRule="auto"/>
        <w:jc w:val="both"/>
        <w:rPr>
          <w:sz w:val="20"/>
          <w:szCs w:val="20"/>
        </w:rPr>
      </w:pPr>
      <w:r w:rsidRPr="00CB4619">
        <w:rPr>
          <w:b/>
          <w:sz w:val="20"/>
          <w:szCs w:val="20"/>
        </w:rPr>
        <w:t xml:space="preserve">Art. 4º. </w:t>
      </w:r>
      <w:bookmarkStart w:id="5" w:name="_Hlk177043688"/>
      <w:r w:rsidRPr="00F4584D">
        <w:rPr>
          <w:sz w:val="20"/>
          <w:szCs w:val="20"/>
        </w:rPr>
        <w:t>Todos los envíos son gratuitos, ya que primero se someterán a evaluación, y la carta formal de aceptación sólo se enviará tras la aprobación, con el fin de iniciar el proceso de pago.</w:t>
      </w:r>
      <w:bookmarkEnd w:id="5"/>
    </w:p>
    <w:p w14:paraId="684E00AE" w14:textId="77777777" w:rsidR="00BA67FB" w:rsidRDefault="00BA67FB" w:rsidP="00BA67FB">
      <w:pPr>
        <w:pStyle w:val="SemEspaamento"/>
        <w:spacing w:line="360" w:lineRule="auto"/>
        <w:jc w:val="both"/>
        <w:rPr>
          <w:sz w:val="20"/>
          <w:szCs w:val="20"/>
        </w:rPr>
      </w:pPr>
    </w:p>
    <w:p w14:paraId="137CF3A6" w14:textId="20DB474B" w:rsidR="00BA67FB" w:rsidRPr="004D6508" w:rsidRDefault="00BA67FB" w:rsidP="00BA67FB">
      <w:pPr>
        <w:pStyle w:val="SemEspaamento"/>
        <w:spacing w:line="360" w:lineRule="auto"/>
        <w:jc w:val="both"/>
        <w:rPr>
          <w:sz w:val="20"/>
          <w:szCs w:val="20"/>
        </w:rPr>
      </w:pPr>
      <w:r w:rsidRPr="00DB2EAA">
        <w:rPr>
          <w:b/>
          <w:bCs/>
          <w:sz w:val="20"/>
          <w:szCs w:val="20"/>
        </w:rPr>
        <w:t>§ 1°.</w:t>
      </w:r>
      <w:r w:rsidRPr="004D6508">
        <w:rPr>
          <w:sz w:val="20"/>
          <w:szCs w:val="20"/>
        </w:rPr>
        <w:t xml:space="preserve"> - </w:t>
      </w:r>
      <w:r w:rsidR="009C7D37" w:rsidRPr="00DB2EAA">
        <w:rPr>
          <w:b/>
          <w:bCs/>
          <w:sz w:val="20"/>
          <w:szCs w:val="20"/>
        </w:rPr>
        <w:t>§ 1°.</w:t>
      </w:r>
      <w:r w:rsidR="009C7D37" w:rsidRPr="004D6508">
        <w:rPr>
          <w:sz w:val="20"/>
          <w:szCs w:val="20"/>
        </w:rPr>
        <w:t xml:space="preserve"> </w:t>
      </w:r>
      <w:r w:rsidR="009C7D37" w:rsidRPr="00F4584D">
        <w:rPr>
          <w:sz w:val="20"/>
          <w:szCs w:val="20"/>
        </w:rPr>
        <w:t xml:space="preserve">La corrección se realiza de forma continua, al igual que el envío. En cuanto recibamos el dictamen, nos pondremos en contacto con el participante por correo electrónico en </w:t>
      </w:r>
      <w:r w:rsidRPr="004D6508">
        <w:rPr>
          <w:sz w:val="20"/>
          <w:szCs w:val="20"/>
        </w:rPr>
        <w:t xml:space="preserve">congresso@sevenevents.com.br o </w:t>
      </w:r>
      <w:r w:rsidRPr="00511CF1">
        <w:rPr>
          <w:sz w:val="20"/>
          <w:szCs w:val="20"/>
        </w:rPr>
        <w:t>faleconosco@impactocientifico.com</w:t>
      </w:r>
      <w:r w:rsidRPr="004D6508">
        <w:rPr>
          <w:sz w:val="20"/>
          <w:szCs w:val="20"/>
        </w:rPr>
        <w:t>.</w:t>
      </w:r>
    </w:p>
    <w:p w14:paraId="0BC4DB57" w14:textId="77777777" w:rsidR="009C7D37" w:rsidRPr="00F4584D" w:rsidRDefault="009C7D37" w:rsidP="009C7D37">
      <w:pPr>
        <w:pStyle w:val="SemEspaamento"/>
        <w:spacing w:line="360" w:lineRule="auto"/>
        <w:jc w:val="both"/>
        <w:rPr>
          <w:sz w:val="20"/>
          <w:szCs w:val="20"/>
        </w:rPr>
      </w:pPr>
      <w:r w:rsidRPr="00DB2EAA">
        <w:rPr>
          <w:b/>
          <w:bCs/>
          <w:sz w:val="20"/>
          <w:szCs w:val="20"/>
        </w:rPr>
        <w:t>§ 2°</w:t>
      </w:r>
      <w:r w:rsidRPr="004D6508">
        <w:rPr>
          <w:sz w:val="20"/>
          <w:szCs w:val="20"/>
        </w:rPr>
        <w:t xml:space="preserve">- </w:t>
      </w:r>
      <w:r w:rsidRPr="00F4584D">
        <w:rPr>
          <w:sz w:val="20"/>
          <w:szCs w:val="20"/>
        </w:rPr>
        <w:t>Para participar como oyente, basta rellenar el formulario de la página web y confirmaremos su inscripción por correo electrónico.</w:t>
      </w:r>
    </w:p>
    <w:p w14:paraId="1A1F5E11" w14:textId="4BBCBC5A" w:rsidR="009C7D37" w:rsidRPr="00F4584D" w:rsidRDefault="009C7D37" w:rsidP="009C7D37">
      <w:pPr>
        <w:pStyle w:val="SemEspaamento"/>
        <w:spacing w:line="360" w:lineRule="auto"/>
        <w:jc w:val="both"/>
        <w:rPr>
          <w:sz w:val="20"/>
          <w:szCs w:val="20"/>
        </w:rPr>
      </w:pPr>
      <w:r w:rsidRPr="00F4584D">
        <w:rPr>
          <w:b/>
          <w:bCs/>
          <w:sz w:val="20"/>
          <w:szCs w:val="20"/>
        </w:rPr>
        <w:t>§ 3°</w:t>
      </w:r>
      <w:r w:rsidRPr="00F4584D">
        <w:rPr>
          <w:sz w:val="20"/>
          <w:szCs w:val="20"/>
        </w:rPr>
        <w:t xml:space="preserve"> - Para la participación como oyente, la cuota de inscripción es de </w:t>
      </w:r>
      <w:r w:rsidRPr="009C7D37">
        <w:rPr>
          <w:sz w:val="20"/>
          <w:szCs w:val="20"/>
        </w:rPr>
        <w:t>R$ 30,00 (Treinta reales).</w:t>
      </w:r>
    </w:p>
    <w:p w14:paraId="40687443" w14:textId="58984B91" w:rsidR="009C7D37" w:rsidRPr="004D6508" w:rsidRDefault="009C7D37" w:rsidP="009C7D37">
      <w:pPr>
        <w:pStyle w:val="SemEspaamento"/>
        <w:spacing w:line="360" w:lineRule="auto"/>
        <w:jc w:val="both"/>
        <w:rPr>
          <w:sz w:val="20"/>
          <w:szCs w:val="20"/>
        </w:rPr>
      </w:pPr>
      <w:r w:rsidRPr="00F4584D">
        <w:rPr>
          <w:b/>
          <w:bCs/>
          <w:sz w:val="20"/>
          <w:szCs w:val="20"/>
        </w:rPr>
        <w:t>§ 4°</w:t>
      </w:r>
      <w:r w:rsidRPr="00F4584D">
        <w:rPr>
          <w:sz w:val="20"/>
          <w:szCs w:val="20"/>
        </w:rPr>
        <w:t xml:space="preserve"> - Para participación con envío de trabajos y posible presentación, la cuota de participación será de </w:t>
      </w:r>
      <w:r w:rsidRPr="009C7D37">
        <w:rPr>
          <w:sz w:val="20"/>
          <w:szCs w:val="20"/>
        </w:rPr>
        <w:t>R$ 167,00 reales (Ciento sesenta y siete reales)</w:t>
      </w:r>
      <w:r w:rsidRPr="00F4584D">
        <w:rPr>
          <w:sz w:val="20"/>
          <w:szCs w:val="20"/>
        </w:rPr>
        <w:t xml:space="preserve"> por cada trabajo que el autor reciba Aceptación Formal vía e-mail.</w:t>
      </w:r>
    </w:p>
    <w:p w14:paraId="741C19C8" w14:textId="77777777" w:rsidR="00BA67FB" w:rsidRPr="004D6508" w:rsidRDefault="00BA67FB" w:rsidP="00BA67FB">
      <w:pPr>
        <w:pStyle w:val="SemEspaamento"/>
        <w:spacing w:line="360" w:lineRule="auto"/>
        <w:jc w:val="both"/>
        <w:rPr>
          <w:sz w:val="20"/>
          <w:szCs w:val="20"/>
        </w:rPr>
      </w:pPr>
      <w:r w:rsidRPr="004D6508">
        <w:rPr>
          <w:sz w:val="20"/>
          <w:szCs w:val="20"/>
        </w:rPr>
        <w:t xml:space="preserve"> </w:t>
      </w:r>
    </w:p>
    <w:p w14:paraId="7515F5E1" w14:textId="77777777" w:rsidR="00BA67FB" w:rsidRPr="004D6508" w:rsidRDefault="00BA67FB" w:rsidP="00BA67FB">
      <w:pPr>
        <w:pStyle w:val="SemEspaamento"/>
        <w:spacing w:line="360" w:lineRule="auto"/>
        <w:jc w:val="both"/>
        <w:rPr>
          <w:sz w:val="20"/>
          <w:szCs w:val="20"/>
        </w:rPr>
      </w:pPr>
    </w:p>
    <w:p w14:paraId="6686AC0D" w14:textId="77777777" w:rsidR="00BA67FB" w:rsidRDefault="00BA67FB" w:rsidP="00BA67FB">
      <w:pPr>
        <w:pStyle w:val="SemEspaamento"/>
        <w:spacing w:line="360" w:lineRule="auto"/>
        <w:jc w:val="center"/>
        <w:rPr>
          <w:b/>
          <w:bCs/>
          <w:sz w:val="24"/>
          <w:szCs w:val="24"/>
        </w:rPr>
      </w:pPr>
    </w:p>
    <w:p w14:paraId="516F7B77" w14:textId="77777777" w:rsidR="00791C93" w:rsidRDefault="00791C93" w:rsidP="00BA67FB">
      <w:pPr>
        <w:pStyle w:val="SemEspaamento"/>
        <w:spacing w:line="360" w:lineRule="auto"/>
        <w:jc w:val="center"/>
        <w:rPr>
          <w:b/>
          <w:bCs/>
          <w:sz w:val="24"/>
          <w:szCs w:val="24"/>
        </w:rPr>
      </w:pPr>
    </w:p>
    <w:p w14:paraId="05047B8B" w14:textId="77777777" w:rsidR="00791C93" w:rsidRDefault="00791C93" w:rsidP="00BA67FB">
      <w:pPr>
        <w:pStyle w:val="SemEspaamento"/>
        <w:spacing w:line="360" w:lineRule="auto"/>
        <w:jc w:val="center"/>
        <w:rPr>
          <w:b/>
          <w:bCs/>
          <w:sz w:val="24"/>
          <w:szCs w:val="24"/>
        </w:rPr>
      </w:pPr>
    </w:p>
    <w:p w14:paraId="5C50BCB4" w14:textId="77777777" w:rsidR="009C7D37" w:rsidRPr="004D6508" w:rsidRDefault="009C7D37" w:rsidP="009C7D37">
      <w:pPr>
        <w:pStyle w:val="SemEspaamento"/>
        <w:spacing w:line="360" w:lineRule="auto"/>
        <w:jc w:val="center"/>
        <w:rPr>
          <w:sz w:val="20"/>
          <w:szCs w:val="20"/>
        </w:rPr>
      </w:pPr>
      <w:bookmarkStart w:id="6" w:name="_Hlk177043756"/>
      <w:r w:rsidRPr="00F4584D">
        <w:rPr>
          <w:b/>
          <w:bCs/>
          <w:sz w:val="24"/>
          <w:szCs w:val="24"/>
        </w:rPr>
        <w:t>NORMAS DE PRESENTACIÓN</w:t>
      </w:r>
    </w:p>
    <w:bookmarkEnd w:id="6"/>
    <w:p w14:paraId="20642FF1" w14:textId="77777777" w:rsidR="009C7D37" w:rsidRPr="004D6508" w:rsidRDefault="009C7D37" w:rsidP="009C7D37">
      <w:pPr>
        <w:pStyle w:val="SemEspaamento"/>
        <w:spacing w:line="360" w:lineRule="auto"/>
        <w:jc w:val="both"/>
        <w:rPr>
          <w:sz w:val="20"/>
          <w:szCs w:val="20"/>
        </w:rPr>
      </w:pPr>
    </w:p>
    <w:p w14:paraId="3E8FEF44" w14:textId="77777777" w:rsidR="009C7D37" w:rsidRPr="00F4584D" w:rsidRDefault="009C7D37" w:rsidP="009C7D37">
      <w:pPr>
        <w:pStyle w:val="SemEspaamento"/>
        <w:spacing w:line="360" w:lineRule="auto"/>
        <w:jc w:val="both"/>
        <w:rPr>
          <w:sz w:val="20"/>
          <w:szCs w:val="20"/>
        </w:rPr>
      </w:pPr>
      <w:r w:rsidRPr="00DB2EAA">
        <w:rPr>
          <w:b/>
          <w:bCs/>
          <w:sz w:val="20"/>
          <w:szCs w:val="20"/>
        </w:rPr>
        <w:t>Art. 5°.</w:t>
      </w:r>
      <w:r w:rsidRPr="004D6508">
        <w:rPr>
          <w:sz w:val="20"/>
          <w:szCs w:val="20"/>
        </w:rPr>
        <w:t xml:space="preserve"> </w:t>
      </w:r>
      <w:r w:rsidRPr="00F4584D">
        <w:rPr>
          <w:sz w:val="20"/>
          <w:szCs w:val="20"/>
        </w:rPr>
        <w:t>El artículo completo debe contener un mínimo de 8 (ocho) y un máximo de 35 (treinta y cinco) páginas. El estudio clínico debe contener un mínimo de 4 (cuatro) y un máximo de 20 (veinte) páginas. El resumen ampliado debe contener un mínimo de 1 (una) y un máximo de 4 (cuatro) páginas. El resumen simple debe contener un mínimo de 1 (una) y un máximo de 2 (dos) páginas. El informe del caso debe contener un mínimo de 2 (dos) y un máximo de 8 (ocho) páginas. La maqueta de exposición debe contener un mínimo de 2 (dos) y un máximo de 10 (diez) páginas. El póster deberá contener un mínimo de 1 (una) y un máximo de 4 (cuatro) páginas. Todas las maquetas deberán enviarse en formato Word utilizando el formulario que figura en el sitio web del evento.</w:t>
      </w:r>
    </w:p>
    <w:p w14:paraId="32DADED1" w14:textId="77777777" w:rsidR="009C7D37" w:rsidRPr="00F4584D" w:rsidRDefault="009C7D37" w:rsidP="009C7D37">
      <w:pPr>
        <w:pStyle w:val="SemEspaamento"/>
        <w:spacing w:line="360" w:lineRule="auto"/>
        <w:jc w:val="both"/>
        <w:rPr>
          <w:sz w:val="20"/>
          <w:szCs w:val="20"/>
        </w:rPr>
      </w:pPr>
    </w:p>
    <w:p w14:paraId="11A2CCF9" w14:textId="77777777" w:rsidR="009C7D37" w:rsidRPr="00F4584D" w:rsidRDefault="009C7D37" w:rsidP="009C7D37">
      <w:pPr>
        <w:pStyle w:val="SemEspaamento"/>
        <w:spacing w:line="360" w:lineRule="auto"/>
        <w:jc w:val="both"/>
        <w:rPr>
          <w:sz w:val="20"/>
          <w:szCs w:val="20"/>
        </w:rPr>
      </w:pPr>
      <w:r w:rsidRPr="00F4584D">
        <w:rPr>
          <w:b/>
          <w:bCs/>
          <w:sz w:val="20"/>
          <w:szCs w:val="20"/>
        </w:rPr>
        <w:t>Art. 6°</w:t>
      </w:r>
      <w:r w:rsidRPr="00F4584D">
        <w:rPr>
          <w:sz w:val="20"/>
          <w:szCs w:val="20"/>
        </w:rPr>
        <w:t xml:space="preserve"> - Cada artículo deberá tener un máximo de 10 (diez) autores y no podrá exceder de 35 (treinta y cinco) páginas.</w:t>
      </w:r>
    </w:p>
    <w:p w14:paraId="2D9E2627" w14:textId="77777777" w:rsidR="009C7D37" w:rsidRPr="00F4584D" w:rsidRDefault="009C7D37" w:rsidP="009C7D37">
      <w:pPr>
        <w:pStyle w:val="SemEspaamento"/>
        <w:spacing w:line="360" w:lineRule="auto"/>
        <w:jc w:val="both"/>
        <w:rPr>
          <w:sz w:val="20"/>
          <w:szCs w:val="20"/>
        </w:rPr>
      </w:pPr>
    </w:p>
    <w:p w14:paraId="272A7AC4" w14:textId="77777777" w:rsidR="009C7D37" w:rsidRPr="00F4584D" w:rsidRDefault="009C7D37" w:rsidP="009C7D37">
      <w:pPr>
        <w:pStyle w:val="SemEspaamento"/>
        <w:spacing w:line="360" w:lineRule="auto"/>
        <w:jc w:val="both"/>
        <w:rPr>
          <w:sz w:val="20"/>
          <w:szCs w:val="20"/>
        </w:rPr>
      </w:pPr>
      <w:r w:rsidRPr="00F4584D">
        <w:rPr>
          <w:b/>
          <w:bCs/>
          <w:sz w:val="20"/>
          <w:szCs w:val="20"/>
        </w:rPr>
        <w:t>§ 1°</w:t>
      </w:r>
      <w:r w:rsidRPr="00F4584D">
        <w:rPr>
          <w:sz w:val="20"/>
          <w:szCs w:val="20"/>
        </w:rPr>
        <w:t xml:space="preserve"> - El artículo debe ser enviado en formato Word con fuente Times New Roman, tamaño 12, siguiendo las normas de la ABNT.</w:t>
      </w:r>
    </w:p>
    <w:p w14:paraId="23B46774" w14:textId="77777777" w:rsidR="009C7D37" w:rsidRPr="00F4584D" w:rsidRDefault="009C7D37" w:rsidP="009C7D37">
      <w:pPr>
        <w:pStyle w:val="SemEspaamento"/>
        <w:spacing w:line="360" w:lineRule="auto"/>
        <w:jc w:val="both"/>
        <w:rPr>
          <w:sz w:val="20"/>
          <w:szCs w:val="20"/>
        </w:rPr>
      </w:pPr>
    </w:p>
    <w:p w14:paraId="5AF19419" w14:textId="77777777" w:rsidR="009C7D37" w:rsidRPr="00F4584D" w:rsidRDefault="009C7D37" w:rsidP="009C7D37">
      <w:pPr>
        <w:pStyle w:val="SemEspaamento"/>
        <w:spacing w:line="360" w:lineRule="auto"/>
        <w:jc w:val="both"/>
        <w:rPr>
          <w:sz w:val="20"/>
          <w:szCs w:val="20"/>
        </w:rPr>
      </w:pPr>
    </w:p>
    <w:p w14:paraId="00CB5D73" w14:textId="77777777" w:rsidR="009C7D37" w:rsidRPr="004D6508" w:rsidRDefault="009C7D37" w:rsidP="009C7D37">
      <w:pPr>
        <w:pStyle w:val="SemEspaamento"/>
        <w:spacing w:line="360" w:lineRule="auto"/>
        <w:jc w:val="both"/>
        <w:rPr>
          <w:sz w:val="20"/>
          <w:szCs w:val="20"/>
        </w:rPr>
      </w:pPr>
      <w:r w:rsidRPr="00F4584D">
        <w:rPr>
          <w:b/>
          <w:bCs/>
          <w:sz w:val="20"/>
          <w:szCs w:val="20"/>
        </w:rPr>
        <w:t>Art. 7°</w:t>
      </w:r>
      <w:r w:rsidRPr="00F4584D">
        <w:rPr>
          <w:sz w:val="20"/>
          <w:szCs w:val="20"/>
        </w:rPr>
        <w:t xml:space="preserve"> - No hay límite en el número de envíos por autor.</w:t>
      </w:r>
    </w:p>
    <w:p w14:paraId="2ED77A03" w14:textId="77777777" w:rsidR="00BA67FB" w:rsidRPr="004D6508" w:rsidRDefault="00BA67FB" w:rsidP="00BA67FB">
      <w:pPr>
        <w:pStyle w:val="SemEspaamento"/>
        <w:spacing w:line="360" w:lineRule="auto"/>
        <w:jc w:val="both"/>
        <w:rPr>
          <w:sz w:val="20"/>
          <w:szCs w:val="20"/>
        </w:rPr>
      </w:pPr>
    </w:p>
    <w:p w14:paraId="1B70811C" w14:textId="77777777" w:rsidR="00BA67FB" w:rsidRPr="004D6508" w:rsidRDefault="00BA67FB" w:rsidP="00BA67FB">
      <w:pPr>
        <w:pStyle w:val="SemEspaamento"/>
        <w:spacing w:line="360" w:lineRule="auto"/>
        <w:jc w:val="both"/>
        <w:rPr>
          <w:sz w:val="20"/>
          <w:szCs w:val="20"/>
        </w:rPr>
      </w:pPr>
    </w:p>
    <w:p w14:paraId="0BEA8DBB" w14:textId="77777777" w:rsidR="009C7D37" w:rsidRDefault="009C7D37" w:rsidP="009C7D37">
      <w:pPr>
        <w:pStyle w:val="SemEspaamento"/>
        <w:spacing w:line="360" w:lineRule="auto"/>
        <w:jc w:val="center"/>
        <w:rPr>
          <w:b/>
          <w:bCs/>
          <w:sz w:val="24"/>
          <w:szCs w:val="24"/>
        </w:rPr>
      </w:pPr>
      <w:r w:rsidRPr="00F4584D">
        <w:rPr>
          <w:b/>
          <w:bCs/>
          <w:sz w:val="24"/>
          <w:szCs w:val="24"/>
        </w:rPr>
        <w:t>CRITERIOS DE EVALUACIÓN</w:t>
      </w:r>
    </w:p>
    <w:p w14:paraId="404BED3D" w14:textId="77777777" w:rsidR="009C7D37" w:rsidRPr="004D6508" w:rsidRDefault="009C7D37" w:rsidP="009C7D37">
      <w:pPr>
        <w:pStyle w:val="SemEspaamento"/>
        <w:spacing w:line="360" w:lineRule="auto"/>
        <w:jc w:val="center"/>
        <w:rPr>
          <w:sz w:val="20"/>
          <w:szCs w:val="20"/>
        </w:rPr>
      </w:pPr>
    </w:p>
    <w:p w14:paraId="3BD920BE" w14:textId="77777777" w:rsidR="009C7D37" w:rsidRPr="00F4584D" w:rsidRDefault="009C7D37" w:rsidP="009C7D37">
      <w:pPr>
        <w:pStyle w:val="SemEspaamento"/>
        <w:spacing w:line="360" w:lineRule="auto"/>
        <w:jc w:val="both"/>
        <w:rPr>
          <w:sz w:val="20"/>
          <w:szCs w:val="20"/>
        </w:rPr>
      </w:pPr>
      <w:r w:rsidRPr="00DB2EAA">
        <w:rPr>
          <w:b/>
          <w:bCs/>
          <w:sz w:val="20"/>
          <w:szCs w:val="20"/>
        </w:rPr>
        <w:t>Art. 8º</w:t>
      </w:r>
      <w:r w:rsidRPr="004D6508">
        <w:rPr>
          <w:sz w:val="20"/>
          <w:szCs w:val="20"/>
        </w:rPr>
        <w:t xml:space="preserve">. </w:t>
      </w:r>
      <w:r w:rsidRPr="00F4584D">
        <w:rPr>
          <w:sz w:val="20"/>
          <w:szCs w:val="20"/>
        </w:rPr>
        <w:t>La comisión examinadora prevista en el art. 1°, §3° de la presente convocatoria evaluará todos los artículos.</w:t>
      </w:r>
    </w:p>
    <w:p w14:paraId="13C9DBDD" w14:textId="77777777" w:rsidR="009C7D37" w:rsidRPr="00F4584D" w:rsidRDefault="009C7D37" w:rsidP="009C7D37">
      <w:pPr>
        <w:pStyle w:val="SemEspaamento"/>
        <w:spacing w:line="360" w:lineRule="auto"/>
        <w:jc w:val="both"/>
        <w:rPr>
          <w:sz w:val="20"/>
          <w:szCs w:val="20"/>
        </w:rPr>
      </w:pPr>
    </w:p>
    <w:p w14:paraId="420461A9" w14:textId="77777777" w:rsidR="009C7D37" w:rsidRPr="00F4584D" w:rsidRDefault="009C7D37" w:rsidP="009C7D37">
      <w:pPr>
        <w:pStyle w:val="SemEspaamento"/>
        <w:spacing w:line="360" w:lineRule="auto"/>
        <w:jc w:val="both"/>
        <w:rPr>
          <w:sz w:val="20"/>
          <w:szCs w:val="20"/>
        </w:rPr>
      </w:pPr>
      <w:r w:rsidRPr="00F4584D">
        <w:rPr>
          <w:b/>
          <w:bCs/>
          <w:sz w:val="20"/>
          <w:szCs w:val="20"/>
        </w:rPr>
        <w:t>Art. 9°.</w:t>
      </w:r>
      <w:r w:rsidRPr="00F4584D">
        <w:rPr>
          <w:sz w:val="20"/>
          <w:szCs w:val="20"/>
        </w:rPr>
        <w:t xml:space="preserve"> Los criterios de evaluación de los artículos serán: </w:t>
      </w:r>
    </w:p>
    <w:p w14:paraId="3D2368F6" w14:textId="77777777" w:rsidR="009C7D37" w:rsidRPr="00F4584D" w:rsidRDefault="009C7D37" w:rsidP="009C7D37">
      <w:pPr>
        <w:pStyle w:val="SemEspaamento"/>
        <w:spacing w:line="360" w:lineRule="auto"/>
        <w:jc w:val="both"/>
        <w:rPr>
          <w:sz w:val="20"/>
          <w:szCs w:val="20"/>
        </w:rPr>
      </w:pPr>
    </w:p>
    <w:p w14:paraId="127E73AC" w14:textId="77777777" w:rsidR="009C7D37" w:rsidRPr="00F4584D" w:rsidRDefault="009C7D37" w:rsidP="009C7D37">
      <w:pPr>
        <w:pStyle w:val="SemEspaamento"/>
        <w:spacing w:line="360" w:lineRule="auto"/>
        <w:jc w:val="both"/>
        <w:rPr>
          <w:sz w:val="20"/>
          <w:szCs w:val="20"/>
        </w:rPr>
      </w:pPr>
      <w:r w:rsidRPr="00F4584D">
        <w:rPr>
          <w:sz w:val="20"/>
          <w:szCs w:val="20"/>
        </w:rPr>
        <w:t>a) corrección gramatical</w:t>
      </w:r>
    </w:p>
    <w:p w14:paraId="182839D8" w14:textId="77777777" w:rsidR="009C7D37" w:rsidRPr="00F4584D" w:rsidRDefault="009C7D37" w:rsidP="009C7D37">
      <w:pPr>
        <w:pStyle w:val="SemEspaamento"/>
        <w:spacing w:line="360" w:lineRule="auto"/>
        <w:jc w:val="both"/>
        <w:rPr>
          <w:sz w:val="20"/>
          <w:szCs w:val="20"/>
        </w:rPr>
      </w:pPr>
      <w:r w:rsidRPr="00F4584D">
        <w:rPr>
          <w:sz w:val="20"/>
          <w:szCs w:val="20"/>
        </w:rPr>
        <w:t>b) la corrección formal</w:t>
      </w:r>
    </w:p>
    <w:p w14:paraId="5A3FDB53" w14:textId="77777777" w:rsidR="009C7D37" w:rsidRPr="00F4584D" w:rsidRDefault="009C7D37" w:rsidP="009C7D37">
      <w:pPr>
        <w:pStyle w:val="SemEspaamento"/>
        <w:spacing w:line="360" w:lineRule="auto"/>
        <w:jc w:val="both"/>
        <w:rPr>
          <w:sz w:val="20"/>
          <w:szCs w:val="20"/>
        </w:rPr>
      </w:pPr>
      <w:r w:rsidRPr="00F4584D">
        <w:rPr>
          <w:sz w:val="20"/>
          <w:szCs w:val="20"/>
        </w:rPr>
        <w:t>c) lenguaje apropiado</w:t>
      </w:r>
    </w:p>
    <w:p w14:paraId="5ECDE068" w14:textId="77777777" w:rsidR="009C7D37" w:rsidRPr="00F4584D" w:rsidRDefault="009C7D37" w:rsidP="009C7D37">
      <w:pPr>
        <w:pStyle w:val="SemEspaamento"/>
        <w:spacing w:line="360" w:lineRule="auto"/>
        <w:jc w:val="both"/>
        <w:rPr>
          <w:sz w:val="20"/>
          <w:szCs w:val="20"/>
        </w:rPr>
      </w:pPr>
      <w:r w:rsidRPr="00F4584D">
        <w:rPr>
          <w:sz w:val="20"/>
          <w:szCs w:val="20"/>
        </w:rPr>
        <w:t>d) estrategia de aproximación a la fuente de investigación</w:t>
      </w:r>
    </w:p>
    <w:p w14:paraId="1B26ED25" w14:textId="77777777" w:rsidR="009C7D37" w:rsidRPr="00F4584D" w:rsidRDefault="009C7D37" w:rsidP="009C7D37">
      <w:pPr>
        <w:pStyle w:val="SemEspaamento"/>
        <w:spacing w:line="360" w:lineRule="auto"/>
        <w:jc w:val="both"/>
        <w:rPr>
          <w:sz w:val="20"/>
          <w:szCs w:val="20"/>
        </w:rPr>
      </w:pPr>
      <w:r w:rsidRPr="00F4584D">
        <w:rPr>
          <w:sz w:val="20"/>
          <w:szCs w:val="20"/>
        </w:rPr>
        <w:t>e) razonamiento y retórica;</w:t>
      </w:r>
    </w:p>
    <w:p w14:paraId="7D738B9F" w14:textId="7BB97096" w:rsidR="00BA67FB" w:rsidRPr="009C7D37" w:rsidRDefault="009C7D37" w:rsidP="009C7D37">
      <w:pPr>
        <w:pStyle w:val="SemEspaamento"/>
        <w:spacing w:line="360" w:lineRule="auto"/>
        <w:jc w:val="both"/>
        <w:rPr>
          <w:sz w:val="20"/>
          <w:szCs w:val="20"/>
        </w:rPr>
      </w:pPr>
      <w:r w:rsidRPr="00F4584D">
        <w:rPr>
          <w:sz w:val="20"/>
          <w:szCs w:val="20"/>
        </w:rPr>
        <w:t>f) persuasión.</w:t>
      </w:r>
      <w:r w:rsidRPr="004D6508">
        <w:rPr>
          <w:sz w:val="20"/>
          <w:szCs w:val="20"/>
        </w:rPr>
        <w:t xml:space="preserve"> </w:t>
      </w:r>
    </w:p>
    <w:p w14:paraId="74BCF5D8" w14:textId="77777777" w:rsidR="00831BC1" w:rsidRPr="004D6508" w:rsidRDefault="00831BC1" w:rsidP="00831BC1">
      <w:pPr>
        <w:pStyle w:val="SemEspaamento"/>
        <w:spacing w:line="360" w:lineRule="auto"/>
        <w:jc w:val="center"/>
        <w:rPr>
          <w:sz w:val="20"/>
          <w:szCs w:val="20"/>
        </w:rPr>
      </w:pPr>
      <w:r w:rsidRPr="001517B7">
        <w:rPr>
          <w:b/>
          <w:bCs/>
          <w:sz w:val="24"/>
          <w:szCs w:val="24"/>
        </w:rPr>
        <w:lastRenderedPageBreak/>
        <w:t>PRESENTACIONES</w:t>
      </w:r>
    </w:p>
    <w:p w14:paraId="103065E5" w14:textId="77777777" w:rsidR="00831BC1" w:rsidRPr="004D6508" w:rsidRDefault="00831BC1" w:rsidP="00831BC1">
      <w:pPr>
        <w:pStyle w:val="SemEspaamento"/>
        <w:spacing w:line="360" w:lineRule="auto"/>
        <w:jc w:val="both"/>
        <w:rPr>
          <w:sz w:val="20"/>
          <w:szCs w:val="20"/>
        </w:rPr>
      </w:pPr>
    </w:p>
    <w:p w14:paraId="2BC1B093" w14:textId="77777777" w:rsidR="00831BC1" w:rsidRPr="001517B7" w:rsidRDefault="00831BC1" w:rsidP="00831BC1">
      <w:pPr>
        <w:pStyle w:val="SemEspaamento"/>
        <w:spacing w:line="360" w:lineRule="auto"/>
        <w:jc w:val="both"/>
        <w:rPr>
          <w:sz w:val="20"/>
          <w:szCs w:val="20"/>
        </w:rPr>
      </w:pPr>
      <w:r w:rsidRPr="00DB2EAA">
        <w:rPr>
          <w:b/>
          <w:bCs/>
          <w:sz w:val="20"/>
          <w:szCs w:val="20"/>
        </w:rPr>
        <w:t>Art. 10°.</w:t>
      </w:r>
      <w:r w:rsidRPr="004D6508">
        <w:rPr>
          <w:sz w:val="20"/>
          <w:szCs w:val="20"/>
        </w:rPr>
        <w:t xml:space="preserve"> </w:t>
      </w:r>
      <w:r w:rsidRPr="001517B7">
        <w:rPr>
          <w:sz w:val="20"/>
          <w:szCs w:val="20"/>
        </w:rPr>
        <w:t>Grabado - El vídeo debe grabarse en formato apaisado (es decir, si se utiliza el teléfono móvil para grabar, hay que dejar el dispositivo tumbado);</w:t>
      </w:r>
    </w:p>
    <w:p w14:paraId="409FBB96" w14:textId="77777777" w:rsidR="00831BC1" w:rsidRPr="001517B7" w:rsidRDefault="00831BC1" w:rsidP="00831BC1">
      <w:pPr>
        <w:pStyle w:val="SemEspaamento"/>
        <w:spacing w:line="360" w:lineRule="auto"/>
        <w:jc w:val="both"/>
        <w:rPr>
          <w:sz w:val="20"/>
          <w:szCs w:val="20"/>
        </w:rPr>
      </w:pPr>
      <w:r w:rsidRPr="001517B7">
        <w:rPr>
          <w:sz w:val="20"/>
          <w:szCs w:val="20"/>
        </w:rPr>
        <w:t>La duración total debe ser de al menos 7 (siete) minutos y no más de 10 (diez) minutos;</w:t>
      </w:r>
    </w:p>
    <w:p w14:paraId="4AEC4E92" w14:textId="37144284" w:rsidR="00831BC1" w:rsidRPr="001517B7" w:rsidRDefault="00831BC1" w:rsidP="00831BC1">
      <w:pPr>
        <w:pStyle w:val="SemEspaamento"/>
        <w:spacing w:line="360" w:lineRule="auto"/>
        <w:jc w:val="both"/>
        <w:rPr>
          <w:sz w:val="20"/>
          <w:szCs w:val="20"/>
        </w:rPr>
      </w:pPr>
      <w:r w:rsidRPr="001517B7">
        <w:rPr>
          <w:sz w:val="20"/>
          <w:szCs w:val="20"/>
        </w:rPr>
        <w:t xml:space="preserve">Si se van a utilizar herramientas de imagen para la ponencia, se aconseja utilizar la herramienta PowerPoint para grabar la presentación, ya que facilita la visión simultánea del ponente y de las diapositivas; - Una vez realizada la grabación, deberá enviarse a través de la web de </w:t>
      </w:r>
      <w:r w:rsidR="004852AF">
        <w:rPr>
          <w:sz w:val="20"/>
          <w:szCs w:val="20"/>
        </w:rPr>
        <w:t>Impacto</w:t>
      </w:r>
      <w:r w:rsidRPr="001517B7">
        <w:rPr>
          <w:sz w:val="20"/>
          <w:szCs w:val="20"/>
        </w:rPr>
        <w:t>, en la página de presentación de vídeos como enlace de Youtube DESPUÉS DE HABER EFECTUADO EL PAGO; - En el envío de la presentación deberá incluirse el título del trabajo y la dirección de correo electrónico del autor correspondiente.</w:t>
      </w:r>
    </w:p>
    <w:p w14:paraId="668F1226" w14:textId="77777777" w:rsidR="00831BC1" w:rsidRPr="001517B7" w:rsidRDefault="00831BC1" w:rsidP="00831BC1">
      <w:pPr>
        <w:pStyle w:val="SemEspaamento"/>
        <w:spacing w:line="360" w:lineRule="auto"/>
        <w:jc w:val="both"/>
        <w:rPr>
          <w:sz w:val="20"/>
          <w:szCs w:val="20"/>
        </w:rPr>
      </w:pPr>
    </w:p>
    <w:p w14:paraId="19B83737" w14:textId="77777777" w:rsidR="00831BC1" w:rsidRPr="001517B7" w:rsidRDefault="00831BC1" w:rsidP="00831BC1">
      <w:pPr>
        <w:pStyle w:val="SemEspaamento"/>
        <w:spacing w:line="360" w:lineRule="auto"/>
        <w:jc w:val="both"/>
        <w:rPr>
          <w:sz w:val="20"/>
          <w:szCs w:val="20"/>
        </w:rPr>
      </w:pPr>
      <w:r w:rsidRPr="001517B7">
        <w:rPr>
          <w:b/>
          <w:bCs/>
          <w:sz w:val="20"/>
          <w:szCs w:val="20"/>
        </w:rPr>
        <w:t>Art.</w:t>
      </w:r>
      <w:r>
        <w:rPr>
          <w:b/>
          <w:bCs/>
          <w:sz w:val="20"/>
          <w:szCs w:val="20"/>
        </w:rPr>
        <w:t xml:space="preserve"> </w:t>
      </w:r>
      <w:r w:rsidRPr="001517B7">
        <w:rPr>
          <w:b/>
          <w:bCs/>
          <w:sz w:val="20"/>
          <w:szCs w:val="20"/>
        </w:rPr>
        <w:t>11°.</w:t>
      </w:r>
      <w:r w:rsidRPr="001517B7">
        <w:rPr>
          <w:sz w:val="20"/>
          <w:szCs w:val="20"/>
        </w:rPr>
        <w:t xml:space="preserve"> En directo - La presentación tendrá lugar el día del evento a través de la plataforma Google Meet, y el presentador deberá estar conectado en el momento de su presentación. Con el fin de comprobar la mejor hora disponible, por favor espere los correos electrónicos con orientación sobre la configuración del horario.</w:t>
      </w:r>
    </w:p>
    <w:p w14:paraId="4B2AF2AD" w14:textId="77777777" w:rsidR="00831BC1" w:rsidRPr="001517B7" w:rsidRDefault="00831BC1" w:rsidP="00831BC1">
      <w:pPr>
        <w:pStyle w:val="SemEspaamento"/>
        <w:spacing w:line="360" w:lineRule="auto"/>
        <w:jc w:val="both"/>
        <w:rPr>
          <w:sz w:val="20"/>
          <w:szCs w:val="20"/>
        </w:rPr>
      </w:pPr>
    </w:p>
    <w:p w14:paraId="49ACAB71" w14:textId="77777777" w:rsidR="00831BC1" w:rsidRPr="004D6508" w:rsidRDefault="00831BC1" w:rsidP="00831BC1">
      <w:pPr>
        <w:pStyle w:val="SemEspaamento"/>
        <w:spacing w:line="360" w:lineRule="auto"/>
        <w:jc w:val="both"/>
        <w:rPr>
          <w:sz w:val="20"/>
          <w:szCs w:val="20"/>
        </w:rPr>
      </w:pPr>
      <w:r w:rsidRPr="001517B7">
        <w:rPr>
          <w:b/>
          <w:bCs/>
          <w:sz w:val="20"/>
          <w:szCs w:val="20"/>
        </w:rPr>
        <w:t>Art. 12°.</w:t>
      </w:r>
      <w:r w:rsidRPr="001517B7">
        <w:rPr>
          <w:sz w:val="20"/>
          <w:szCs w:val="20"/>
        </w:rPr>
        <w:t xml:space="preserve"> Sólo publicación - En esta modalidad no es necesaria la presentación, basta con enviar el trabajo por escrito según el modelo del congreso y seguiremos el mismo proceso que para las comunicaciones.</w:t>
      </w:r>
    </w:p>
    <w:p w14:paraId="48D265C1" w14:textId="77777777" w:rsidR="00BA67FB" w:rsidRPr="004D6508" w:rsidRDefault="00BA67FB" w:rsidP="00BA67FB">
      <w:pPr>
        <w:pStyle w:val="SemEspaamento"/>
        <w:spacing w:line="360" w:lineRule="auto"/>
        <w:jc w:val="both"/>
        <w:rPr>
          <w:sz w:val="20"/>
          <w:szCs w:val="20"/>
        </w:rPr>
      </w:pPr>
    </w:p>
    <w:p w14:paraId="4A966E56" w14:textId="77777777" w:rsidR="00BA67FB" w:rsidRPr="004D6508" w:rsidRDefault="00BA67FB" w:rsidP="00BA67FB">
      <w:pPr>
        <w:pStyle w:val="SemEspaamento"/>
        <w:spacing w:line="360" w:lineRule="auto"/>
        <w:jc w:val="both"/>
        <w:rPr>
          <w:sz w:val="20"/>
          <w:szCs w:val="20"/>
        </w:rPr>
      </w:pPr>
    </w:p>
    <w:p w14:paraId="7D50929A" w14:textId="77777777" w:rsidR="00831BC1" w:rsidRPr="0009584C" w:rsidRDefault="00831BC1" w:rsidP="00831BC1">
      <w:pPr>
        <w:pStyle w:val="SemEspaamento"/>
        <w:spacing w:line="360" w:lineRule="auto"/>
        <w:jc w:val="center"/>
        <w:rPr>
          <w:b/>
          <w:bCs/>
          <w:sz w:val="24"/>
          <w:szCs w:val="24"/>
        </w:rPr>
      </w:pPr>
      <w:r w:rsidRPr="0009584C">
        <w:rPr>
          <w:b/>
          <w:bCs/>
          <w:sz w:val="24"/>
          <w:szCs w:val="24"/>
        </w:rPr>
        <w:t>PR</w:t>
      </w:r>
      <w:r>
        <w:rPr>
          <w:b/>
          <w:bCs/>
          <w:sz w:val="24"/>
          <w:szCs w:val="24"/>
        </w:rPr>
        <w:t>E</w:t>
      </w:r>
      <w:r w:rsidRPr="0009584C">
        <w:rPr>
          <w:b/>
          <w:bCs/>
          <w:sz w:val="24"/>
          <w:szCs w:val="24"/>
        </w:rPr>
        <w:t>MIOS</w:t>
      </w:r>
    </w:p>
    <w:p w14:paraId="171518AE" w14:textId="77777777" w:rsidR="00831BC1" w:rsidRPr="004D6508" w:rsidRDefault="00831BC1" w:rsidP="00831BC1">
      <w:pPr>
        <w:pStyle w:val="SemEspaamento"/>
        <w:spacing w:line="360" w:lineRule="auto"/>
        <w:jc w:val="both"/>
        <w:rPr>
          <w:sz w:val="20"/>
          <w:szCs w:val="20"/>
        </w:rPr>
      </w:pPr>
    </w:p>
    <w:p w14:paraId="1F609312" w14:textId="77777777" w:rsidR="00831BC1" w:rsidRPr="001517B7" w:rsidRDefault="00831BC1" w:rsidP="00831BC1">
      <w:pPr>
        <w:pStyle w:val="SemEspaamento"/>
        <w:spacing w:line="360" w:lineRule="auto"/>
        <w:jc w:val="both"/>
        <w:rPr>
          <w:sz w:val="20"/>
          <w:szCs w:val="20"/>
        </w:rPr>
      </w:pPr>
      <w:r w:rsidRPr="0009584C">
        <w:rPr>
          <w:b/>
          <w:bCs/>
          <w:sz w:val="20"/>
          <w:szCs w:val="20"/>
        </w:rPr>
        <w:t>Art. 13º</w:t>
      </w:r>
      <w:r>
        <w:rPr>
          <w:b/>
          <w:bCs/>
          <w:sz w:val="20"/>
          <w:szCs w:val="20"/>
        </w:rPr>
        <w:t>.</w:t>
      </w:r>
      <w:r w:rsidRPr="004D6508">
        <w:rPr>
          <w:sz w:val="20"/>
          <w:szCs w:val="20"/>
        </w:rPr>
        <w:t xml:space="preserve"> </w:t>
      </w:r>
      <w:r w:rsidRPr="001517B7">
        <w:rPr>
          <w:sz w:val="20"/>
          <w:szCs w:val="20"/>
        </w:rPr>
        <w:t>Se concederán premios al 1º, 2º y 3º mejor trabajo, según las puntuaciones otorgadas por el comité examinador, recibiendo un certificado de mérito y una publicación gratuita en el próximo congreso multidisciplinar o congreso de su especialidad.</w:t>
      </w:r>
    </w:p>
    <w:p w14:paraId="56F6D46E" w14:textId="77777777" w:rsidR="00831BC1" w:rsidRPr="001517B7" w:rsidRDefault="00831BC1" w:rsidP="00831BC1">
      <w:pPr>
        <w:pStyle w:val="SemEspaamento"/>
        <w:spacing w:line="360" w:lineRule="auto"/>
        <w:jc w:val="both"/>
        <w:rPr>
          <w:sz w:val="20"/>
          <w:szCs w:val="20"/>
        </w:rPr>
      </w:pPr>
    </w:p>
    <w:p w14:paraId="56407752" w14:textId="77777777" w:rsidR="00831BC1" w:rsidRPr="001517B7" w:rsidRDefault="00831BC1" w:rsidP="00831BC1">
      <w:pPr>
        <w:pStyle w:val="SemEspaamento"/>
        <w:spacing w:line="360" w:lineRule="auto"/>
        <w:jc w:val="both"/>
        <w:rPr>
          <w:sz w:val="20"/>
          <w:szCs w:val="20"/>
        </w:rPr>
      </w:pPr>
      <w:r w:rsidRPr="001517B7">
        <w:rPr>
          <w:b/>
          <w:bCs/>
          <w:sz w:val="20"/>
          <w:szCs w:val="20"/>
        </w:rPr>
        <w:t>Art. 14°.</w:t>
      </w:r>
      <w:r w:rsidRPr="001517B7">
        <w:rPr>
          <w:sz w:val="20"/>
          <w:szCs w:val="20"/>
        </w:rPr>
        <w:t xml:space="preserve"> En caso de coautoría, el autor y el coautor recibirán el mismo premio previsto en los apartados anteriores, según su respectiva clasificación.</w:t>
      </w:r>
    </w:p>
    <w:p w14:paraId="022E6C32" w14:textId="77777777" w:rsidR="00831BC1" w:rsidRPr="001517B7" w:rsidRDefault="00831BC1" w:rsidP="00831BC1">
      <w:pPr>
        <w:pStyle w:val="SemEspaamento"/>
        <w:spacing w:line="360" w:lineRule="auto"/>
        <w:jc w:val="both"/>
        <w:rPr>
          <w:sz w:val="20"/>
          <w:szCs w:val="20"/>
        </w:rPr>
      </w:pPr>
    </w:p>
    <w:p w14:paraId="49F960C0" w14:textId="77777777" w:rsidR="00831BC1" w:rsidRPr="0009584C" w:rsidRDefault="00831BC1" w:rsidP="00831BC1">
      <w:pPr>
        <w:pStyle w:val="SemEspaamento"/>
        <w:spacing w:line="360" w:lineRule="auto"/>
        <w:jc w:val="both"/>
        <w:rPr>
          <w:b/>
          <w:bCs/>
          <w:sz w:val="24"/>
          <w:szCs w:val="24"/>
        </w:rPr>
      </w:pPr>
      <w:r w:rsidRPr="001517B7">
        <w:rPr>
          <w:b/>
          <w:bCs/>
          <w:sz w:val="20"/>
          <w:szCs w:val="20"/>
        </w:rPr>
        <w:t>Art. 15°.</w:t>
      </w:r>
      <w:r w:rsidRPr="001517B7">
        <w:rPr>
          <w:sz w:val="20"/>
          <w:szCs w:val="20"/>
        </w:rPr>
        <w:t xml:space="preserve"> En ningún caso el premio podrá ser convertido en dinero o canjeado por cualquier otro bien, producto, servicio o derecho.</w:t>
      </w:r>
    </w:p>
    <w:p w14:paraId="46C3107F" w14:textId="77777777" w:rsidR="00BA67FB" w:rsidRDefault="00BA67FB" w:rsidP="00BA67FB">
      <w:pPr>
        <w:pStyle w:val="SemEspaamento"/>
        <w:spacing w:line="360" w:lineRule="auto"/>
        <w:rPr>
          <w:b/>
          <w:bCs/>
          <w:sz w:val="24"/>
          <w:szCs w:val="24"/>
        </w:rPr>
      </w:pPr>
    </w:p>
    <w:p w14:paraId="445CB20D" w14:textId="77777777" w:rsidR="00BA67FB" w:rsidRDefault="00BA67FB" w:rsidP="00BA67FB">
      <w:pPr>
        <w:pStyle w:val="SemEspaamento"/>
        <w:spacing w:line="360" w:lineRule="auto"/>
        <w:jc w:val="center"/>
        <w:rPr>
          <w:b/>
          <w:bCs/>
          <w:sz w:val="24"/>
          <w:szCs w:val="24"/>
        </w:rPr>
      </w:pPr>
    </w:p>
    <w:p w14:paraId="47838DA7" w14:textId="77777777" w:rsidR="00831BC1" w:rsidRDefault="00831BC1" w:rsidP="00BA67FB">
      <w:pPr>
        <w:pStyle w:val="SemEspaamento"/>
        <w:spacing w:line="360" w:lineRule="auto"/>
        <w:jc w:val="center"/>
        <w:rPr>
          <w:b/>
          <w:bCs/>
          <w:sz w:val="24"/>
          <w:szCs w:val="24"/>
        </w:rPr>
      </w:pPr>
    </w:p>
    <w:p w14:paraId="0BCE460F" w14:textId="7FC557E5" w:rsidR="00BA67FB" w:rsidRDefault="00831BC1" w:rsidP="00831BC1">
      <w:pPr>
        <w:pStyle w:val="SemEspaamento"/>
        <w:spacing w:line="360" w:lineRule="auto"/>
        <w:jc w:val="center"/>
        <w:rPr>
          <w:b/>
          <w:bCs/>
          <w:sz w:val="24"/>
          <w:szCs w:val="24"/>
        </w:rPr>
      </w:pPr>
      <w:r w:rsidRPr="001517B7">
        <w:rPr>
          <w:b/>
          <w:bCs/>
          <w:sz w:val="24"/>
          <w:szCs w:val="24"/>
        </w:rPr>
        <w:lastRenderedPageBreak/>
        <w:t>DISPOSICIONES FINALES</w:t>
      </w:r>
    </w:p>
    <w:p w14:paraId="257572D8" w14:textId="77777777" w:rsidR="00831BC1" w:rsidRPr="004D6508" w:rsidRDefault="00831BC1" w:rsidP="00831BC1">
      <w:pPr>
        <w:pStyle w:val="SemEspaamento"/>
        <w:spacing w:line="360" w:lineRule="auto"/>
        <w:jc w:val="center"/>
        <w:rPr>
          <w:sz w:val="20"/>
          <w:szCs w:val="20"/>
        </w:rPr>
      </w:pPr>
    </w:p>
    <w:p w14:paraId="0B8CB147" w14:textId="77777777" w:rsidR="00831BC1" w:rsidRPr="001517B7" w:rsidRDefault="00831BC1" w:rsidP="00831BC1">
      <w:pPr>
        <w:pStyle w:val="SemEspaamento"/>
        <w:spacing w:line="360" w:lineRule="auto"/>
        <w:jc w:val="both"/>
        <w:rPr>
          <w:sz w:val="20"/>
          <w:szCs w:val="20"/>
        </w:rPr>
      </w:pPr>
      <w:r w:rsidRPr="001517B7">
        <w:rPr>
          <w:b/>
          <w:bCs/>
          <w:sz w:val="20"/>
          <w:szCs w:val="20"/>
        </w:rPr>
        <w:t>Art. 16°.</w:t>
      </w:r>
      <w:r w:rsidRPr="001517B7">
        <w:rPr>
          <w:sz w:val="20"/>
          <w:szCs w:val="20"/>
        </w:rPr>
        <w:t xml:space="preserve"> La participación en este evento no dará a los participantes ningún otro derecho o ventaja que no esté expresamente previsto en el presente reglamento.</w:t>
      </w:r>
    </w:p>
    <w:p w14:paraId="2F79AB9D" w14:textId="77777777" w:rsidR="00831BC1" w:rsidRPr="001517B7" w:rsidRDefault="00831BC1" w:rsidP="00831BC1">
      <w:pPr>
        <w:pStyle w:val="SemEspaamento"/>
        <w:spacing w:line="360" w:lineRule="auto"/>
        <w:jc w:val="both"/>
        <w:rPr>
          <w:sz w:val="20"/>
          <w:szCs w:val="20"/>
        </w:rPr>
      </w:pPr>
    </w:p>
    <w:p w14:paraId="69B97010" w14:textId="77777777" w:rsidR="00831BC1" w:rsidRPr="001517B7" w:rsidRDefault="00831BC1" w:rsidP="00831BC1">
      <w:pPr>
        <w:pStyle w:val="SemEspaamento"/>
        <w:spacing w:line="360" w:lineRule="auto"/>
        <w:jc w:val="both"/>
        <w:rPr>
          <w:sz w:val="20"/>
          <w:szCs w:val="20"/>
        </w:rPr>
      </w:pPr>
      <w:r w:rsidRPr="001517B7">
        <w:rPr>
          <w:b/>
          <w:bCs/>
          <w:sz w:val="20"/>
          <w:szCs w:val="20"/>
        </w:rPr>
        <w:t>Art. 17°.</w:t>
      </w:r>
      <w:r w:rsidRPr="001517B7">
        <w:rPr>
          <w:sz w:val="20"/>
          <w:szCs w:val="20"/>
        </w:rPr>
        <w:t xml:space="preserve"> Los participantes recibirán certificados de participación (oyentes) y/o de presentación de comunicaciones. Las actas de la conferencia serán publicadas y recibirán registros CrossRef/DOI y certificación por la presentación oral de un trabajo científico en una conferencia.</w:t>
      </w:r>
    </w:p>
    <w:p w14:paraId="0A0D0157" w14:textId="77777777" w:rsidR="00831BC1" w:rsidRPr="001517B7" w:rsidRDefault="00831BC1" w:rsidP="00831BC1">
      <w:pPr>
        <w:pStyle w:val="SemEspaamento"/>
        <w:spacing w:line="360" w:lineRule="auto"/>
        <w:jc w:val="both"/>
        <w:rPr>
          <w:sz w:val="20"/>
          <w:szCs w:val="20"/>
        </w:rPr>
      </w:pPr>
    </w:p>
    <w:p w14:paraId="2FF90CD2" w14:textId="458B8B91" w:rsidR="00831BC1" w:rsidRPr="001517B7" w:rsidRDefault="00831BC1" w:rsidP="00831BC1">
      <w:pPr>
        <w:pStyle w:val="SemEspaamento"/>
        <w:spacing w:line="360" w:lineRule="auto"/>
        <w:jc w:val="both"/>
        <w:rPr>
          <w:sz w:val="20"/>
          <w:szCs w:val="20"/>
        </w:rPr>
      </w:pPr>
      <w:r w:rsidRPr="001517B7">
        <w:rPr>
          <w:b/>
          <w:bCs/>
          <w:sz w:val="20"/>
          <w:szCs w:val="20"/>
        </w:rPr>
        <w:t>Art. 18</w:t>
      </w:r>
      <w:r>
        <w:rPr>
          <w:b/>
          <w:bCs/>
          <w:sz w:val="20"/>
          <w:szCs w:val="20"/>
        </w:rPr>
        <w:t>°</w:t>
      </w:r>
      <w:r w:rsidRPr="001517B7">
        <w:rPr>
          <w:b/>
          <w:bCs/>
          <w:sz w:val="20"/>
          <w:szCs w:val="20"/>
        </w:rPr>
        <w:t>.</w:t>
      </w:r>
      <w:r w:rsidRPr="001517B7">
        <w:rPr>
          <w:sz w:val="20"/>
          <w:szCs w:val="20"/>
        </w:rPr>
        <w:t xml:space="preserve"> Los participantes declaran y aceptan tácitamente que son autores o coautores de los trabajos y se responsabilizan de los mismos, eximiendo a </w:t>
      </w:r>
      <w:r w:rsidRPr="00831BC1">
        <w:rPr>
          <w:sz w:val="20"/>
          <w:szCs w:val="20"/>
        </w:rPr>
        <w:t>Editorial Impacto Científico</w:t>
      </w:r>
      <w:r w:rsidRPr="001517B7">
        <w:rPr>
          <w:sz w:val="20"/>
          <w:szCs w:val="20"/>
        </w:rPr>
        <w:t>, socios y organizadores de cualquier responsabilidad civil, penal, autoral o de otro tipo que pueda surgir debido a irregularidades causadas por los participantes.</w:t>
      </w:r>
    </w:p>
    <w:p w14:paraId="006DA032" w14:textId="77777777" w:rsidR="00831BC1" w:rsidRPr="001517B7" w:rsidRDefault="00831BC1" w:rsidP="00831BC1">
      <w:pPr>
        <w:pStyle w:val="SemEspaamento"/>
        <w:spacing w:line="360" w:lineRule="auto"/>
        <w:jc w:val="both"/>
        <w:rPr>
          <w:sz w:val="20"/>
          <w:szCs w:val="20"/>
        </w:rPr>
      </w:pPr>
    </w:p>
    <w:p w14:paraId="08A751B8" w14:textId="77777777" w:rsidR="00831BC1" w:rsidRPr="001517B7" w:rsidRDefault="00831BC1" w:rsidP="00831BC1">
      <w:pPr>
        <w:pStyle w:val="SemEspaamento"/>
        <w:spacing w:line="360" w:lineRule="auto"/>
        <w:jc w:val="both"/>
        <w:rPr>
          <w:sz w:val="20"/>
          <w:szCs w:val="20"/>
        </w:rPr>
      </w:pPr>
      <w:r w:rsidRPr="001517B7">
        <w:rPr>
          <w:b/>
          <w:bCs/>
          <w:sz w:val="20"/>
          <w:szCs w:val="20"/>
        </w:rPr>
        <w:t>Art. 19</w:t>
      </w:r>
      <w:r>
        <w:rPr>
          <w:b/>
          <w:bCs/>
          <w:sz w:val="20"/>
          <w:szCs w:val="20"/>
        </w:rPr>
        <w:t>°</w:t>
      </w:r>
      <w:r w:rsidRPr="001517B7">
        <w:rPr>
          <w:b/>
          <w:bCs/>
          <w:sz w:val="20"/>
          <w:szCs w:val="20"/>
        </w:rPr>
        <w:t>.</w:t>
      </w:r>
      <w:r w:rsidRPr="001517B7">
        <w:rPr>
          <w:sz w:val="20"/>
          <w:szCs w:val="20"/>
        </w:rPr>
        <w:t xml:space="preserve"> Los participantes aceptan todas las normas establecidas en el presente reglamento, así como autorizan la utilización de su nombre e imagen en cualquier vehículo o instrumento de comunicación para fines de divulgación de este Evento.</w:t>
      </w:r>
    </w:p>
    <w:p w14:paraId="15F6B220" w14:textId="77777777" w:rsidR="00831BC1" w:rsidRPr="001517B7" w:rsidRDefault="00831BC1" w:rsidP="00831BC1">
      <w:pPr>
        <w:pStyle w:val="SemEspaamento"/>
        <w:spacing w:line="360" w:lineRule="auto"/>
        <w:jc w:val="both"/>
        <w:rPr>
          <w:sz w:val="20"/>
          <w:szCs w:val="20"/>
        </w:rPr>
      </w:pPr>
    </w:p>
    <w:p w14:paraId="341C3008" w14:textId="08A839FA" w:rsidR="00831BC1" w:rsidRPr="001517B7" w:rsidRDefault="00831BC1" w:rsidP="00831BC1">
      <w:pPr>
        <w:pStyle w:val="SemEspaamento"/>
        <w:spacing w:line="360" w:lineRule="auto"/>
        <w:jc w:val="both"/>
        <w:rPr>
          <w:sz w:val="20"/>
          <w:szCs w:val="20"/>
        </w:rPr>
      </w:pPr>
      <w:r w:rsidRPr="001517B7">
        <w:rPr>
          <w:b/>
          <w:bCs/>
          <w:sz w:val="20"/>
          <w:szCs w:val="20"/>
        </w:rPr>
        <w:t>Art. 20</w:t>
      </w:r>
      <w:r>
        <w:rPr>
          <w:b/>
          <w:bCs/>
          <w:sz w:val="20"/>
          <w:szCs w:val="20"/>
        </w:rPr>
        <w:t>°</w:t>
      </w:r>
      <w:r w:rsidRPr="001517B7">
        <w:rPr>
          <w:b/>
          <w:bCs/>
          <w:sz w:val="20"/>
          <w:szCs w:val="20"/>
        </w:rPr>
        <w:t>.</w:t>
      </w:r>
      <w:r w:rsidRPr="001517B7">
        <w:rPr>
          <w:sz w:val="20"/>
          <w:szCs w:val="20"/>
        </w:rPr>
        <w:t xml:space="preserve"> Este evento, así como su reglamento, podrá ser alterado, suspendido o cancelado, previo aviso, por razones de fuerza mayor o cualquier otro factor imprevisto o razón que esté fuera del control de </w:t>
      </w:r>
      <w:r w:rsidRPr="00831BC1">
        <w:rPr>
          <w:sz w:val="20"/>
          <w:szCs w:val="20"/>
        </w:rPr>
        <w:t xml:space="preserve">Editorial Impacto Científico </w:t>
      </w:r>
      <w:r w:rsidRPr="001517B7">
        <w:rPr>
          <w:sz w:val="20"/>
          <w:szCs w:val="20"/>
        </w:rPr>
        <w:t>y que comprometa el buen desarrollo de la promoción, de tal forma que impida o modifique sustancialmente su realización tal y como estaba previsto inicialmente.</w:t>
      </w:r>
    </w:p>
    <w:p w14:paraId="386B8028" w14:textId="77777777" w:rsidR="00831BC1" w:rsidRPr="001517B7" w:rsidRDefault="00831BC1" w:rsidP="00831BC1">
      <w:pPr>
        <w:pStyle w:val="SemEspaamento"/>
        <w:spacing w:line="360" w:lineRule="auto"/>
        <w:jc w:val="both"/>
        <w:rPr>
          <w:sz w:val="20"/>
          <w:szCs w:val="20"/>
        </w:rPr>
      </w:pPr>
    </w:p>
    <w:p w14:paraId="0F20472D" w14:textId="77777777" w:rsidR="00831BC1" w:rsidRPr="001517B7" w:rsidRDefault="00831BC1" w:rsidP="00831BC1">
      <w:pPr>
        <w:pStyle w:val="SemEspaamento"/>
        <w:spacing w:line="360" w:lineRule="auto"/>
        <w:jc w:val="both"/>
        <w:rPr>
          <w:sz w:val="20"/>
          <w:szCs w:val="20"/>
        </w:rPr>
      </w:pPr>
      <w:r w:rsidRPr="001517B7">
        <w:rPr>
          <w:b/>
          <w:bCs/>
          <w:sz w:val="20"/>
          <w:szCs w:val="20"/>
        </w:rPr>
        <w:t>Art. 21</w:t>
      </w:r>
      <w:r>
        <w:rPr>
          <w:b/>
          <w:bCs/>
          <w:sz w:val="20"/>
          <w:szCs w:val="20"/>
        </w:rPr>
        <w:t>°</w:t>
      </w:r>
      <w:r w:rsidRPr="001517B7">
        <w:rPr>
          <w:b/>
          <w:bCs/>
          <w:sz w:val="20"/>
          <w:szCs w:val="20"/>
        </w:rPr>
        <w:t>.</w:t>
      </w:r>
      <w:r w:rsidRPr="001517B7">
        <w:rPr>
          <w:sz w:val="20"/>
          <w:szCs w:val="20"/>
        </w:rPr>
        <w:t xml:space="preserve"> Cualquier otra cuestión no prevista en este aviso será decidida por el comité organizador del evento. Además, las decisiones serán soberanas, irrevocables e inapelables. La simple participación en este evento implica el pleno conocimiento y la aceptación sin restricciones del presente reglamento.</w:t>
      </w:r>
    </w:p>
    <w:p w14:paraId="6A9A58DF" w14:textId="77777777" w:rsidR="00FC06AF" w:rsidRDefault="00FC06AF"/>
    <w:sectPr w:rsidR="00FC06AF" w:rsidSect="00AD2B11">
      <w:headerReference w:type="even" r:id="rId7"/>
      <w:headerReference w:type="default" r:id="rId8"/>
      <w:footerReference w:type="even" r:id="rId9"/>
      <w:footerReference w:type="default" r:id="rId10"/>
      <w:headerReference w:type="first" r:id="rId11"/>
      <w:footerReference w:type="first" r:id="rId12"/>
      <w:pgSz w:w="11906" w:h="16838"/>
      <w:pgMar w:top="311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0A2BA" w14:textId="77777777" w:rsidR="00217ACC" w:rsidRDefault="00217ACC" w:rsidP="00AD2B11">
      <w:pPr>
        <w:spacing w:after="0" w:line="240" w:lineRule="auto"/>
      </w:pPr>
      <w:r>
        <w:separator/>
      </w:r>
    </w:p>
  </w:endnote>
  <w:endnote w:type="continuationSeparator" w:id="0">
    <w:p w14:paraId="3828A604" w14:textId="77777777" w:rsidR="00217ACC" w:rsidRDefault="00217ACC" w:rsidP="00AD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6643" w14:textId="77777777" w:rsidR="00AD2B11" w:rsidRDefault="00AD2B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A15C" w14:textId="77777777" w:rsidR="00AD2B11" w:rsidRDefault="00AD2B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4C74" w14:textId="77777777" w:rsidR="00AD2B11" w:rsidRDefault="00AD2B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2567" w14:textId="77777777" w:rsidR="00217ACC" w:rsidRDefault="00217ACC" w:rsidP="00AD2B11">
      <w:pPr>
        <w:spacing w:after="0" w:line="240" w:lineRule="auto"/>
      </w:pPr>
      <w:r>
        <w:separator/>
      </w:r>
    </w:p>
  </w:footnote>
  <w:footnote w:type="continuationSeparator" w:id="0">
    <w:p w14:paraId="027ACF69" w14:textId="77777777" w:rsidR="00217ACC" w:rsidRDefault="00217ACC" w:rsidP="00AD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C19C" w14:textId="77777777" w:rsidR="00AD2B11" w:rsidRDefault="00AD2B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C756" w14:textId="0EB594E1" w:rsidR="00AD2B11" w:rsidRDefault="00AD2B11">
    <w:pPr>
      <w:pStyle w:val="Cabealho"/>
    </w:pPr>
    <w:r>
      <w:rPr>
        <w:noProof/>
      </w:rPr>
      <w:drawing>
        <wp:anchor distT="0" distB="0" distL="114300" distR="114300" simplePos="0" relativeHeight="251658240" behindDoc="1" locked="0" layoutInCell="1" allowOverlap="1" wp14:anchorId="3ADDDFD5" wp14:editId="7C59E990">
          <wp:simplePos x="0" y="0"/>
          <wp:positionH relativeFrom="page">
            <wp:align>right</wp:align>
          </wp:positionH>
          <wp:positionV relativeFrom="paragraph">
            <wp:posOffset>-449581</wp:posOffset>
          </wp:positionV>
          <wp:extent cx="7548824" cy="10677525"/>
          <wp:effectExtent l="0" t="0" r="0" b="0"/>
          <wp:wrapNone/>
          <wp:docPr id="6605441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24"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02CA" w14:textId="77777777" w:rsidR="00AD2B11" w:rsidRDefault="00AD2B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72128"/>
    <w:multiLevelType w:val="hybridMultilevel"/>
    <w:tmpl w:val="8D184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AE90975"/>
    <w:multiLevelType w:val="hybridMultilevel"/>
    <w:tmpl w:val="ED580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257BDE"/>
    <w:multiLevelType w:val="hybridMultilevel"/>
    <w:tmpl w:val="757221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841091554">
    <w:abstractNumId w:val="1"/>
  </w:num>
  <w:num w:numId="2" w16cid:durableId="737090428">
    <w:abstractNumId w:val="0"/>
  </w:num>
  <w:num w:numId="3" w16cid:durableId="19990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81"/>
    <w:rsid w:val="00217ACC"/>
    <w:rsid w:val="00272166"/>
    <w:rsid w:val="00345FD3"/>
    <w:rsid w:val="0038021E"/>
    <w:rsid w:val="003E5A82"/>
    <w:rsid w:val="004852AF"/>
    <w:rsid w:val="004F2C81"/>
    <w:rsid w:val="00727801"/>
    <w:rsid w:val="00727B5F"/>
    <w:rsid w:val="00733894"/>
    <w:rsid w:val="00791C93"/>
    <w:rsid w:val="00831BC1"/>
    <w:rsid w:val="00897ED4"/>
    <w:rsid w:val="009C7D37"/>
    <w:rsid w:val="009E4862"/>
    <w:rsid w:val="00A14284"/>
    <w:rsid w:val="00AD2B11"/>
    <w:rsid w:val="00BA67FB"/>
    <w:rsid w:val="00BF7871"/>
    <w:rsid w:val="00E07640"/>
    <w:rsid w:val="00E43935"/>
    <w:rsid w:val="00EC7791"/>
    <w:rsid w:val="00EF6318"/>
    <w:rsid w:val="00F565A7"/>
    <w:rsid w:val="00FC06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8900"/>
  <w15:chartTrackingRefBased/>
  <w15:docId w15:val="{4DCD90E6-6A10-4E9C-98A4-AC6A93B4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A67FB"/>
    <w:pPr>
      <w:widowControl w:val="0"/>
      <w:autoSpaceDE w:val="0"/>
      <w:autoSpaceDN w:val="0"/>
      <w:spacing w:after="0" w:line="240" w:lineRule="auto"/>
      <w:ind w:left="2837" w:right="2810"/>
      <w:jc w:val="center"/>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2B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2B11"/>
  </w:style>
  <w:style w:type="paragraph" w:styleId="Rodap">
    <w:name w:val="footer"/>
    <w:basedOn w:val="Normal"/>
    <w:link w:val="RodapChar"/>
    <w:uiPriority w:val="99"/>
    <w:unhideWhenUsed/>
    <w:rsid w:val="00AD2B11"/>
    <w:pPr>
      <w:tabs>
        <w:tab w:val="center" w:pos="4252"/>
        <w:tab w:val="right" w:pos="8504"/>
      </w:tabs>
      <w:spacing w:after="0" w:line="240" w:lineRule="auto"/>
    </w:pPr>
  </w:style>
  <w:style w:type="character" w:customStyle="1" w:styleId="RodapChar">
    <w:name w:val="Rodapé Char"/>
    <w:basedOn w:val="Fontepargpadro"/>
    <w:link w:val="Rodap"/>
    <w:uiPriority w:val="99"/>
    <w:rsid w:val="00AD2B11"/>
  </w:style>
  <w:style w:type="character" w:customStyle="1" w:styleId="Ttulo1Char">
    <w:name w:val="Título 1 Char"/>
    <w:basedOn w:val="Fontepargpadro"/>
    <w:link w:val="Ttulo1"/>
    <w:uiPriority w:val="9"/>
    <w:rsid w:val="00BA67FB"/>
    <w:rPr>
      <w:rFonts w:ascii="Arial" w:eastAsia="Arial" w:hAnsi="Arial" w:cs="Arial"/>
      <w:b/>
      <w:bCs/>
      <w:kern w:val="0"/>
      <w:sz w:val="24"/>
      <w:szCs w:val="24"/>
      <w:lang w:val="pt-PT"/>
      <w14:ligatures w14:val="none"/>
    </w:rPr>
  </w:style>
  <w:style w:type="paragraph" w:styleId="Corpodetexto">
    <w:name w:val="Body Text"/>
    <w:basedOn w:val="Normal"/>
    <w:link w:val="CorpodetextoChar"/>
    <w:uiPriority w:val="1"/>
    <w:qFormat/>
    <w:rsid w:val="00BA67FB"/>
    <w:pPr>
      <w:widowControl w:val="0"/>
      <w:autoSpaceDE w:val="0"/>
      <w:autoSpaceDN w:val="0"/>
      <w:spacing w:after="0" w:line="240" w:lineRule="auto"/>
    </w:pPr>
    <w:rPr>
      <w:rFonts w:ascii="Arial" w:eastAsia="Arial" w:hAnsi="Arial" w:cs="Arial"/>
      <w:kern w:val="0"/>
      <w:sz w:val="24"/>
      <w:szCs w:val="24"/>
      <w:lang w:val="pt-PT"/>
      <w14:ligatures w14:val="none"/>
    </w:rPr>
  </w:style>
  <w:style w:type="character" w:customStyle="1" w:styleId="CorpodetextoChar">
    <w:name w:val="Corpo de texto Char"/>
    <w:basedOn w:val="Fontepargpadro"/>
    <w:link w:val="Corpodetexto"/>
    <w:uiPriority w:val="1"/>
    <w:rsid w:val="00BA67FB"/>
    <w:rPr>
      <w:rFonts w:ascii="Arial" w:eastAsia="Arial" w:hAnsi="Arial" w:cs="Arial"/>
      <w:kern w:val="0"/>
      <w:sz w:val="24"/>
      <w:szCs w:val="24"/>
      <w:lang w:val="pt-PT"/>
      <w14:ligatures w14:val="none"/>
    </w:rPr>
  </w:style>
  <w:style w:type="paragraph" w:styleId="SemEspaamento">
    <w:name w:val="No Spacing"/>
    <w:uiPriority w:val="1"/>
    <w:qFormat/>
    <w:rsid w:val="00BA67FB"/>
    <w:pPr>
      <w:widowControl w:val="0"/>
      <w:autoSpaceDE w:val="0"/>
      <w:autoSpaceDN w:val="0"/>
      <w:spacing w:after="0" w:line="240" w:lineRule="auto"/>
    </w:pPr>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1404</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Brenda Moreira Angelo</cp:lastModifiedBy>
  <cp:revision>5</cp:revision>
  <dcterms:created xsi:type="dcterms:W3CDTF">2024-09-20T16:44:00Z</dcterms:created>
  <dcterms:modified xsi:type="dcterms:W3CDTF">2024-09-20T18:11:00Z</dcterms:modified>
</cp:coreProperties>
</file>